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ABF3" w14:textId="77777777" w:rsidR="00C10CF0" w:rsidRDefault="00C10CF0" w:rsidP="00C10CF0">
      <w:pPr>
        <w:spacing w:before="120" w:after="120" w:line="276" w:lineRule="auto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  <w:r w:rsidRPr="00C10CF0">
        <w:rPr>
          <w:rFonts w:ascii="Calibri" w:eastAsia="Calibri" w:hAnsi="Calibri" w:cs="Calibri"/>
          <w:b/>
          <w:bCs/>
          <w:color w:val="000000"/>
          <w:sz w:val="36"/>
          <w:szCs w:val="36"/>
        </w:rPr>
        <w:t>Arauco abre inscrições em Chapadão do Sul para o Programa de Formação de Motoristas</w:t>
      </w:r>
    </w:p>
    <w:p w14:paraId="3AE94260" w14:textId="77777777" w:rsidR="00C10CF0" w:rsidRDefault="00C10CF0" w:rsidP="00C10CF0">
      <w:pPr>
        <w:spacing w:before="120" w:after="120" w:line="276" w:lineRule="auto"/>
        <w:jc w:val="center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  <w:r w:rsidRPr="00C10CF0">
        <w:rPr>
          <w:rFonts w:ascii="Calibri" w:eastAsia="Calibri" w:hAnsi="Calibri" w:cs="Calibri"/>
          <w:i/>
          <w:iCs/>
          <w:color w:val="000000"/>
          <w:sz w:val="28"/>
          <w:szCs w:val="28"/>
        </w:rPr>
        <w:t>Capacitação gratuita oferece aperfeiçoamento profissional voltado à mudança para categoria D; atendimento ocorre de 17 a 19 de setembro</w:t>
      </w:r>
      <w:r w:rsidRPr="00C10CF0">
        <w:rPr>
          <w:rFonts w:ascii="Calibri" w:eastAsia="Calibri" w:hAnsi="Calibri" w:cs="Calibri"/>
          <w:i/>
          <w:iCs/>
          <w:color w:val="000000"/>
          <w:sz w:val="28"/>
          <w:szCs w:val="28"/>
        </w:rPr>
        <w:t xml:space="preserve"> </w:t>
      </w:r>
    </w:p>
    <w:p w14:paraId="318C5668" w14:textId="77777777" w:rsidR="00C10CF0" w:rsidRDefault="00C10CF0" w:rsidP="00C10CF0">
      <w:pPr>
        <w:spacing w:before="120" w:after="120" w:line="276" w:lineRule="auto"/>
        <w:jc w:val="center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6011557" w14:textId="17079240" w:rsidR="009F15B4" w:rsidRDefault="00C10CF0" w:rsidP="00C10CF0">
      <w:pPr>
        <w:spacing w:before="120" w:after="120" w:line="276" w:lineRule="auto"/>
        <w:jc w:val="center"/>
        <w:rPr>
          <w:rFonts w:ascii="Calibri" w:eastAsia="Calibri" w:hAnsi="Calibri" w:cs="Calibri"/>
          <w:i/>
          <w:iCs/>
          <w:color w:val="FFC000"/>
          <w:sz w:val="28"/>
          <w:szCs w:val="28"/>
        </w:rPr>
      </w:pPr>
      <w:r>
        <w:rPr>
          <w:rFonts w:ascii="Calibri" w:eastAsia="Calibri" w:hAnsi="Calibri" w:cs="Calibri"/>
          <w:i/>
          <w:iCs/>
          <w:noProof/>
          <w:color w:val="FFC000"/>
          <w:sz w:val="28"/>
          <w:szCs w:val="28"/>
        </w:rPr>
        <w:drawing>
          <wp:inline distT="0" distB="0" distL="0" distR="0" wp14:anchorId="423DD345" wp14:editId="78BF2DF7">
            <wp:extent cx="5733415" cy="3823335"/>
            <wp:effectExtent l="0" t="0" r="635" b="5715"/>
            <wp:docPr id="4968828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82853" name="Imagem 49688285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E4EE6" w14:textId="77777777" w:rsidR="00C10CF0" w:rsidRPr="00C10CF0" w:rsidRDefault="0000000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FFC000"/>
        </w:rPr>
        <w:t xml:space="preserve">Setembro de 2026 – </w:t>
      </w:r>
      <w:r w:rsidR="00C10CF0" w:rsidRPr="00C10CF0">
        <w:rPr>
          <w:rFonts w:ascii="Calibri" w:eastAsia="Calibri" w:hAnsi="Calibri" w:cs="Calibri"/>
          <w:color w:val="000000"/>
        </w:rPr>
        <w:t xml:space="preserve">Dando continuidade às suas ações de desenvolvimento social e qualificação profissional em Mato Grosso do Sul, a Arauco abre inscrições para o processo seletivo do Programa de Formação de Motoristas, em Chapadão do Sul (MS). Realizada em parceria com o Sest Senat, a iniciativa é gratuita e voltada a homens e mulheres habilitados nas categorias B e C que buscam a mudança para a categoria D. Condutores que já possuem a CNH D, e desejam realizar o treinamento de aperfeiçoamento, também podem participar. As inscrições podem ser feitas de modo presencial, no Polo Empresarial do Município, </w:t>
      </w:r>
      <w:proofErr w:type="gramStart"/>
      <w:r w:rsidR="00C10CF0" w:rsidRPr="00C10CF0">
        <w:rPr>
          <w:rFonts w:ascii="Calibri" w:eastAsia="Calibri" w:hAnsi="Calibri" w:cs="Calibri"/>
          <w:color w:val="000000"/>
        </w:rPr>
        <w:t>e também</w:t>
      </w:r>
      <w:proofErr w:type="gramEnd"/>
      <w:r w:rsidR="00C10CF0" w:rsidRPr="00C10CF0">
        <w:rPr>
          <w:rFonts w:ascii="Calibri" w:eastAsia="Calibri" w:hAnsi="Calibri" w:cs="Calibri"/>
          <w:color w:val="000000"/>
        </w:rPr>
        <w:t xml:space="preserve"> online.</w:t>
      </w:r>
    </w:p>
    <w:p w14:paraId="317BFCE9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 xml:space="preserve">Nesta nova etapa, assim como nas anteriores, a iniciativa vem preparando a mão de obra regional para atuar nas operações logísticas da Companhia, em Inocência (MS). Focado na promoção da diversidade e valorização dos talentos locais, o programa oferece suporte completo de aprendizado e concederá uma bolsa-bônus no valor de um </w:t>
      </w:r>
      <w:proofErr w:type="gramStart"/>
      <w:r w:rsidRPr="00C10CF0">
        <w:rPr>
          <w:rFonts w:ascii="Calibri" w:eastAsia="Calibri" w:hAnsi="Calibri" w:cs="Calibri"/>
          <w:color w:val="000000"/>
        </w:rPr>
        <w:t>salário mínimo</w:t>
      </w:r>
      <w:proofErr w:type="gramEnd"/>
      <w:r w:rsidRPr="00C10CF0">
        <w:rPr>
          <w:rFonts w:ascii="Calibri" w:eastAsia="Calibri" w:hAnsi="Calibri" w:cs="Calibri"/>
          <w:color w:val="000000"/>
        </w:rPr>
        <w:t xml:space="preserve"> aos participantes que concluírem o ciclo de capacitação.</w:t>
      </w:r>
    </w:p>
    <w:p w14:paraId="7CA2519B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</w:p>
    <w:p w14:paraId="75557EAA" w14:textId="097B1C8D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A formação tem carga horária de 107 horas, entre aulas teóricas e práticas, com conteúdo sobre Código de Trânsito Brasileiro, condução defensiva, segurança viária e ética profissional. Para concorrer a uma das vagas, os candidatos devem possuir idade mínima de 21 anos e atender aos requisitos de habilitação para o curso pretendido.</w:t>
      </w:r>
    </w:p>
    <w:p w14:paraId="6BE94102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 xml:space="preserve">"O crescimento do setor florestal em Mato Grosso do Sul exige uma infraestrutura logística robusta e, acima de tudo, profissionais preparados. Levar o Programa de Formação de Motoristas a Chapadão do Sul reforça nosso compromisso de gerar oportunidades na região. Queremos capacitar condutores para atuar com alto desempenho e foco na segurança, na eficiência e no respeito às normas socioambientais que regem nossas operações", afirma Rodrigo </w:t>
      </w:r>
      <w:proofErr w:type="spellStart"/>
      <w:r w:rsidRPr="00C10CF0">
        <w:rPr>
          <w:rFonts w:ascii="Calibri" w:eastAsia="Calibri" w:hAnsi="Calibri" w:cs="Calibri"/>
          <w:color w:val="000000"/>
        </w:rPr>
        <w:t>Sugske</w:t>
      </w:r>
      <w:proofErr w:type="spellEnd"/>
      <w:r w:rsidRPr="00C10CF0">
        <w:rPr>
          <w:rFonts w:ascii="Calibri" w:eastAsia="Calibri" w:hAnsi="Calibri" w:cs="Calibri"/>
          <w:color w:val="000000"/>
        </w:rPr>
        <w:t>, gerente executivo de Logística Florestal da Arauco.</w:t>
      </w:r>
    </w:p>
    <w:p w14:paraId="6E6FD04D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</w:p>
    <w:p w14:paraId="07EB5815" w14:textId="5303008C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C10CF0">
        <w:rPr>
          <w:rFonts w:ascii="Calibri" w:eastAsia="Calibri" w:hAnsi="Calibri" w:cs="Calibri"/>
          <w:b/>
          <w:bCs/>
          <w:color w:val="000000"/>
        </w:rPr>
        <w:t>Processo seletivo e atendimento</w:t>
      </w:r>
    </w:p>
    <w:p w14:paraId="6A9EE1A9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A triagem presencial e a distribuição de senhas para os candidatos ocorrem de 17 a 19 de setembro, em Chapadão do Sul. Os interessados devem comparecer ao local de atendimento portando a Carteira Nacional de Habilitação (CNH) e comprovante de residência atualizado. Informações adicionais sobre o programa estão no perfil oficial no Instagram (@projetosucuriu).</w:t>
      </w:r>
    </w:p>
    <w:p w14:paraId="6C440DE6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</w:p>
    <w:p w14:paraId="74C6A616" w14:textId="3538E4F5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C10CF0">
        <w:rPr>
          <w:rFonts w:ascii="Calibri" w:eastAsia="Calibri" w:hAnsi="Calibri" w:cs="Calibri"/>
          <w:b/>
          <w:bCs/>
          <w:color w:val="000000"/>
        </w:rPr>
        <w:t>Serviço</w:t>
      </w:r>
    </w:p>
    <w:p w14:paraId="03DE8F09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C10CF0">
        <w:rPr>
          <w:rFonts w:ascii="Calibri" w:eastAsia="Calibri" w:hAnsi="Calibri" w:cs="Calibri"/>
          <w:b/>
          <w:bCs/>
          <w:color w:val="000000"/>
        </w:rPr>
        <w:t>Inscrições – Programa de Formação de Motoristas Arauco</w:t>
      </w:r>
    </w:p>
    <w:p w14:paraId="0DCAA62B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 xml:space="preserve">Online: link na </w:t>
      </w:r>
      <w:proofErr w:type="spellStart"/>
      <w:r w:rsidRPr="00C10CF0">
        <w:rPr>
          <w:rFonts w:ascii="Calibri" w:eastAsia="Calibri" w:hAnsi="Calibri" w:cs="Calibri"/>
          <w:color w:val="000000"/>
        </w:rPr>
        <w:t>bio</w:t>
      </w:r>
      <w:proofErr w:type="spellEnd"/>
      <w:r w:rsidRPr="00C10CF0">
        <w:rPr>
          <w:rFonts w:ascii="Calibri" w:eastAsia="Calibri" w:hAnsi="Calibri" w:cs="Calibri"/>
          <w:color w:val="000000"/>
        </w:rPr>
        <w:t xml:space="preserve"> do Instagram @projetosucuriu</w:t>
      </w:r>
    </w:p>
    <w:p w14:paraId="32557426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Presencial: Avenida Ângelo Antônio Gasparetto, 601, Polo Empresarial – Chapadão do Sul (MS)</w:t>
      </w:r>
    </w:p>
    <w:p w14:paraId="135595F2" w14:textId="77777777" w:rsid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Datas: 17, 18 e 19 de setembro de 2026</w:t>
      </w:r>
    </w:p>
    <w:p w14:paraId="3EB876B1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</w:p>
    <w:p w14:paraId="55662AF9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C10CF0">
        <w:rPr>
          <w:rFonts w:ascii="Calibri" w:eastAsia="Calibri" w:hAnsi="Calibri" w:cs="Calibri"/>
          <w:b/>
          <w:bCs/>
          <w:color w:val="000000"/>
        </w:rPr>
        <w:t>Horários para entrega de senhas:</w:t>
      </w:r>
    </w:p>
    <w:p w14:paraId="3DD21C46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17/09 (quinta-feira): das 08h30 às 09h, das 12h30 às 13h e das 18h às 18h30 (atendimento até 20h);</w:t>
      </w:r>
    </w:p>
    <w:p w14:paraId="409387D7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18/09 (sexta-feira): das 08h30 às 09h, das 12h30 às 13h e das 18h às 18h30 (atendimento até 20h);</w:t>
      </w:r>
    </w:p>
    <w:p w14:paraId="76CF17D9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C10CF0">
        <w:rPr>
          <w:rFonts w:ascii="Calibri" w:eastAsia="Calibri" w:hAnsi="Calibri" w:cs="Calibri"/>
          <w:color w:val="000000"/>
        </w:rPr>
        <w:t>19/09 (sábado): das 08h30 às 09h (atendimento até 14h).</w:t>
      </w:r>
    </w:p>
    <w:p w14:paraId="01D2CA62" w14:textId="6606716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C10CF0">
        <w:rPr>
          <w:rFonts w:ascii="Calibri" w:eastAsia="Calibri" w:hAnsi="Calibri" w:cs="Calibri"/>
          <w:b/>
          <w:bCs/>
          <w:color w:val="000000"/>
        </w:rPr>
        <w:t>Contato para dúvidas</w:t>
      </w:r>
      <w:r>
        <w:rPr>
          <w:rFonts w:ascii="Calibri" w:eastAsia="Calibri" w:hAnsi="Calibri" w:cs="Calibri"/>
          <w:b/>
          <w:bCs/>
          <w:color w:val="000000"/>
        </w:rPr>
        <w:t>:</w:t>
      </w:r>
    </w:p>
    <w:p w14:paraId="0EAAD078" w14:textId="77777777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</w:p>
    <w:p w14:paraId="4A0C4E48" w14:textId="53867ABE" w:rsidR="00C10CF0" w:rsidRPr="00C10CF0" w:rsidRDefault="00C10CF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Grupo Pessoa: </w:t>
      </w:r>
      <w:r w:rsidRPr="00C10CF0">
        <w:rPr>
          <w:rFonts w:ascii="Calibri" w:eastAsia="Calibri" w:hAnsi="Calibri" w:cs="Calibri"/>
          <w:color w:val="000000"/>
        </w:rPr>
        <w:t>(17) 99776-2143 / (17) 99715-7489</w:t>
      </w:r>
    </w:p>
    <w:p w14:paraId="0F224624" w14:textId="61B8CC1B" w:rsidR="009F15B4" w:rsidRDefault="009F15B4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242424"/>
        </w:rPr>
      </w:pPr>
    </w:p>
    <w:p w14:paraId="30E99757" w14:textId="77777777" w:rsidR="009F15B4" w:rsidRDefault="0000000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o Projeto Sucuriú</w:t>
      </w:r>
    </w:p>
    <w:p w14:paraId="0C5FAA4B" w14:textId="77777777" w:rsidR="009F15B4" w:rsidRDefault="0000000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4D14AFE0" w14:textId="77777777" w:rsidR="009F15B4" w:rsidRDefault="0000000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Em todas as fases de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2DABF9CB" w14:textId="77777777" w:rsidR="009F15B4" w:rsidRDefault="0000000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Arauco vai oferecer capacitação e gerar mais de 14 mil oportunidades de trabalho. Depois do start </w:t>
      </w:r>
      <w:proofErr w:type="spellStart"/>
      <w:r>
        <w:rPr>
          <w:rFonts w:ascii="Calibri" w:eastAsia="Calibri" w:hAnsi="Calibri" w:cs="Calibri"/>
          <w:color w:val="000000"/>
        </w:rPr>
        <w:t>up</w:t>
      </w:r>
      <w:proofErr w:type="spellEnd"/>
      <w:r>
        <w:rPr>
          <w:rFonts w:ascii="Calibri" w:eastAsia="Calibri" w:hAnsi="Calibri" w:cs="Calibri"/>
          <w:color w:val="000000"/>
        </w:rPr>
        <w:t>, o Projeto Sucuriú empregará cerca de 6 mil pessoas nas unidades Industrial, Florestal e operações de logística. O propósito é impulsionar o desenvolvimento social e econômico para toda região, fomentando um aumento na geração de renda e na arrecadação de impostos, além de contribuir para atrair investimentos.</w:t>
      </w:r>
    </w:p>
    <w:p w14:paraId="399ABD49" w14:textId="77777777" w:rsidR="009F15B4" w:rsidRDefault="009F15B4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</w:p>
    <w:p w14:paraId="005C5983" w14:textId="77777777" w:rsidR="009F15B4" w:rsidRDefault="00000000" w:rsidP="00C10CF0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Arauco Brasil</w:t>
      </w:r>
    </w:p>
    <w:p w14:paraId="71E2AEB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 país desde 2002, a Arauco atua nos segmentos Florestal e de Madeiras com o propósito de, a partir da natureza e de fontes renováveis, contribuir com as pessoas e o planeta. Emprega 3.500 colaboradores e conta com cinco unidades industriais brasileiras.</w:t>
      </w:r>
    </w:p>
    <w:p w14:paraId="205557D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 plantas estão distribuídas entre a produção de painéis, em três fábricas localizadas nas cidades de Jaguariaíva (PR), Ponta Grossa (PR) e Montenegro (RS); painéis e molduras, na planta localizada em Piên (PR); resinas e químicos, na unidade de Araucária (PR); e, em 2027, a companhia prepara-se para inaugurar sua primeira fábrica de celulose branqueada em Inocência (MS).</w:t>
      </w:r>
    </w:p>
    <w:p w14:paraId="051754D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Todas as florestas de eucalipto plantadas pela Arauco no Brasil são certificadas pelo FSC® (Forest </w:t>
      </w:r>
      <w:proofErr w:type="spellStart"/>
      <w:r>
        <w:rPr>
          <w:rFonts w:ascii="Calibri" w:eastAsia="Calibri" w:hAnsi="Calibri" w:cs="Calibri"/>
          <w:color w:val="000000"/>
        </w:rPr>
        <w:t>Stewardship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Council</w:t>
      </w:r>
      <w:proofErr w:type="spellEnd"/>
      <w:r>
        <w:rPr>
          <w:rFonts w:ascii="Calibri" w:eastAsia="Calibri" w:hAnsi="Calibri" w:cs="Calibri"/>
          <w:color w:val="000000"/>
        </w:rPr>
        <w:t xml:space="preserve">®), que reconhece o manejo florestal ambientalmente adequado, socialmente benéfico e economicamente viável. A companhia também conta com certificações FSC relacionadas à Cadeia de Custódia, Madeira Controlada, operação </w:t>
      </w:r>
      <w:proofErr w:type="spellStart"/>
      <w:r>
        <w:rPr>
          <w:rFonts w:ascii="Calibri" w:eastAsia="Calibri" w:hAnsi="Calibri" w:cs="Calibri"/>
          <w:color w:val="000000"/>
        </w:rPr>
        <w:t>Multisite</w:t>
      </w:r>
      <w:proofErr w:type="spellEnd"/>
      <w:r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Os painéis também atendem à certificação CARB, relacionada aos baixos níveis de emissão de formaldeído.</w:t>
      </w:r>
    </w:p>
    <w:p w14:paraId="6B1E29AC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7F31917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2BA63DF3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São Paulo</w:t>
      </w:r>
    </w:p>
    <w:p w14:paraId="23A36447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Neila Carvalho: </w:t>
      </w:r>
      <w:hyperlink r:id="rId7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4E4AB8D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Gleison Rezende: </w:t>
      </w:r>
      <w:hyperlink r:id="rId8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|  +</w:t>
      </w:r>
      <w:proofErr w:type="gramEnd"/>
      <w:r>
        <w:rPr>
          <w:rFonts w:ascii="Calibri" w:eastAsia="Calibri" w:hAnsi="Calibri" w:cs="Calibri"/>
          <w:color w:val="000000"/>
        </w:rPr>
        <w:t>55 (71) 99733-8883</w:t>
      </w:r>
    </w:p>
    <w:p w14:paraId="23A1905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082AD543" w14:textId="77777777" w:rsidR="009F15B4" w:rsidRDefault="00000000" w:rsidP="00C10CF0">
      <w:pPr>
        <w:spacing w:before="120" w:after="12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Evelise Couto: 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 </w:t>
      </w:r>
    </w:p>
    <w:p w14:paraId="6E4430A5" w14:textId="77777777" w:rsidR="009F15B4" w:rsidRDefault="00000000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Gabrielli Pinha:  </w:t>
      </w:r>
      <w:hyperlink r:id="rId10">
        <w:r>
          <w:rPr>
            <w:rFonts w:ascii="Calibri" w:eastAsia="Calibri" w:hAnsi="Calibri" w:cs="Calibri"/>
            <w:color w:val="000000"/>
            <w:u w:val="single"/>
          </w:rPr>
          <w:t>gabriellipinha@corcomunica.com.br</w:t>
        </w:r>
      </w:hyperlink>
      <w:r>
        <w:rPr>
          <w:rFonts w:ascii="Calibri" w:eastAsia="Calibri" w:hAnsi="Calibri" w:cs="Calibri"/>
          <w:color w:val="000000"/>
        </w:rPr>
        <w:t xml:space="preserve"> | +55 (18) 99669-3445 </w:t>
      </w:r>
    </w:p>
    <w:p w14:paraId="490B2AD1" w14:textId="77777777" w:rsidR="009F15B4" w:rsidRDefault="009F15B4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</w:p>
    <w:p w14:paraId="4C767DF3" w14:textId="77777777" w:rsidR="009F15B4" w:rsidRDefault="009F15B4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sz w:val="20"/>
          <w:szCs w:val="20"/>
        </w:rPr>
      </w:pPr>
    </w:p>
    <w:p w14:paraId="78CAADF0" w14:textId="77777777" w:rsidR="009F15B4" w:rsidRDefault="009F15B4" w:rsidP="00C10CF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</w:rPr>
      </w:pPr>
    </w:p>
    <w:sectPr w:rsidR="009F15B4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1D13" w14:textId="77777777" w:rsidR="0048128F" w:rsidRDefault="0048128F">
      <w:pPr>
        <w:spacing w:after="0" w:line="240" w:lineRule="auto"/>
      </w:pPr>
      <w:r>
        <w:separator/>
      </w:r>
    </w:p>
  </w:endnote>
  <w:endnote w:type="continuationSeparator" w:id="0">
    <w:p w14:paraId="117AE449" w14:textId="77777777" w:rsidR="0048128F" w:rsidRDefault="00481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3354974-839E-4AFF-948C-CF374722B670}"/>
    <w:embedBold r:id="rId2" w:fontKey="{60FB2854-2CB0-40B6-A76F-E685BCE4917C}"/>
  </w:font>
  <w:font w:name="Play">
    <w:charset w:val="00"/>
    <w:family w:val="auto"/>
    <w:pitch w:val="default"/>
    <w:embedRegular r:id="rId3" w:fontKey="{2367FB46-8690-4E43-AA6D-8BF2A0EDEE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5EE17588-BA53-4773-9681-D5722FE72A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679AD82-6DFF-4C3A-B87C-AB6E86F9F379}"/>
    <w:embedBold r:id="rId6" w:fontKey="{E3E3DA98-F4C8-461A-B9F3-7D458D45DB1C}"/>
    <w:embedItalic r:id="rId7" w:fontKey="{2E551313-BACF-49FF-AE5E-755A8FB443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485B528-6A07-4809-8E18-040AC22D66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4C034" w14:textId="77777777" w:rsidR="0048128F" w:rsidRDefault="0048128F">
      <w:pPr>
        <w:spacing w:after="0" w:line="240" w:lineRule="auto"/>
      </w:pPr>
      <w:r>
        <w:separator/>
      </w:r>
    </w:p>
  </w:footnote>
  <w:footnote w:type="continuationSeparator" w:id="0">
    <w:p w14:paraId="50750A71" w14:textId="77777777" w:rsidR="0048128F" w:rsidRDefault="00481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5CF35" w14:textId="77777777" w:rsidR="009F15B4" w:rsidRDefault="00000000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A06D030" wp14:editId="726DB726">
          <wp:simplePos x="0" y="0"/>
          <wp:positionH relativeFrom="column">
            <wp:posOffset>4313555</wp:posOffset>
          </wp:positionH>
          <wp:positionV relativeFrom="paragraph">
            <wp:posOffset>-76191</wp:posOffset>
          </wp:positionV>
          <wp:extent cx="1255333" cy="35052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AB1505" w14:textId="77777777" w:rsidR="009F15B4" w:rsidRDefault="009F15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5B4"/>
    <w:rsid w:val="0048128F"/>
    <w:rsid w:val="009F15B4"/>
    <w:rsid w:val="00B3270B"/>
    <w:rsid w:val="00C1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A1E5"/>
  <w15:docId w15:val="{4F040FD7-C0AF-48D1-942E-C1BC8197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Play" w:eastAsia="Play" w:hAnsi="Play" w:cs="Play"/>
      <w:color w:val="0A2F4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isonrezende@corcomunica.com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eilacarvalho@corcomunica.com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gabriellipinha@corcomunica.com.b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velisecouto@corcomunica.com.b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Evelise Couto</cp:lastModifiedBy>
  <cp:revision>2</cp:revision>
  <dcterms:created xsi:type="dcterms:W3CDTF">2026-09-10T18:23:00Z</dcterms:created>
  <dcterms:modified xsi:type="dcterms:W3CDTF">2026-09-10T18:23:00Z</dcterms:modified>
</cp:coreProperties>
</file>