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9A7E3" w14:textId="77777777" w:rsidR="00E30F6C" w:rsidRDefault="00E30F6C" w:rsidP="00E30F6C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32"/>
        </w:rPr>
      </w:pPr>
    </w:p>
    <w:p w14:paraId="08FA748D" w14:textId="77777777" w:rsidR="009D686D" w:rsidRPr="00E30F6C" w:rsidRDefault="009D686D" w:rsidP="00E30F6C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sz w:val="36"/>
          <w:szCs w:val="32"/>
        </w:rPr>
      </w:pPr>
      <w:r w:rsidRPr="00E30F6C">
        <w:rPr>
          <w:rFonts w:asciiTheme="minorHAnsi" w:eastAsia="Times New Roman" w:hAnsiTheme="minorHAnsi" w:cstheme="minorHAnsi"/>
          <w:b/>
          <w:bCs/>
          <w:sz w:val="36"/>
          <w:szCs w:val="32"/>
        </w:rPr>
        <w:t>Arauco a</w:t>
      </w:r>
      <w:r w:rsidR="00E30F6C" w:rsidRPr="00E30F6C">
        <w:rPr>
          <w:rFonts w:asciiTheme="minorHAnsi" w:eastAsia="Times New Roman" w:hAnsiTheme="minorHAnsi" w:cstheme="minorHAnsi"/>
          <w:b/>
          <w:bCs/>
          <w:sz w:val="36"/>
          <w:szCs w:val="32"/>
        </w:rPr>
        <w:t xml:space="preserve">bre inscrições </w:t>
      </w:r>
      <w:r w:rsidR="003B5F1B" w:rsidRPr="00E30F6C">
        <w:rPr>
          <w:rFonts w:asciiTheme="minorHAnsi" w:eastAsia="Times New Roman" w:hAnsiTheme="minorHAnsi" w:cstheme="minorHAnsi"/>
          <w:b/>
          <w:bCs/>
          <w:sz w:val="36"/>
          <w:szCs w:val="32"/>
        </w:rPr>
        <w:t>em Inocência</w:t>
      </w:r>
      <w:r w:rsidR="003B5F1B">
        <w:rPr>
          <w:rFonts w:asciiTheme="minorHAnsi" w:eastAsia="Times New Roman" w:hAnsiTheme="minorHAnsi" w:cstheme="minorHAnsi"/>
          <w:b/>
          <w:bCs/>
          <w:sz w:val="36"/>
          <w:szCs w:val="32"/>
        </w:rPr>
        <w:t xml:space="preserve"> para nova turma do Programa</w:t>
      </w:r>
      <w:r w:rsidR="00E30F6C">
        <w:rPr>
          <w:rFonts w:asciiTheme="minorHAnsi" w:eastAsia="Times New Roman" w:hAnsiTheme="minorHAnsi" w:cstheme="minorHAnsi"/>
          <w:b/>
          <w:bCs/>
          <w:sz w:val="36"/>
          <w:szCs w:val="32"/>
        </w:rPr>
        <w:t xml:space="preserve"> </w:t>
      </w:r>
      <w:r w:rsidRPr="00E30F6C">
        <w:rPr>
          <w:rFonts w:asciiTheme="minorHAnsi" w:eastAsia="Times New Roman" w:hAnsiTheme="minorHAnsi" w:cstheme="minorHAnsi"/>
          <w:b/>
          <w:bCs/>
          <w:sz w:val="36"/>
          <w:szCs w:val="32"/>
        </w:rPr>
        <w:t>de Formação de Motoristas</w:t>
      </w:r>
      <w:r w:rsidR="00E30F6C" w:rsidRPr="00E30F6C">
        <w:rPr>
          <w:rFonts w:asciiTheme="minorHAnsi" w:eastAsia="Times New Roman" w:hAnsiTheme="minorHAnsi" w:cstheme="minorHAnsi"/>
          <w:b/>
          <w:bCs/>
          <w:sz w:val="36"/>
          <w:szCs w:val="32"/>
        </w:rPr>
        <w:t xml:space="preserve"> </w:t>
      </w:r>
    </w:p>
    <w:p w14:paraId="0B560AD6" w14:textId="77777777" w:rsidR="009D686D" w:rsidRPr="00E30F6C" w:rsidRDefault="009D686D" w:rsidP="00C0418C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/>
          <w:bCs/>
          <w:i/>
          <w:sz w:val="28"/>
          <w:szCs w:val="28"/>
        </w:rPr>
      </w:pPr>
      <w:r w:rsidRPr="00E30F6C">
        <w:rPr>
          <w:rFonts w:asciiTheme="minorHAnsi" w:eastAsia="Times New Roman" w:hAnsiTheme="minorHAnsi" w:cstheme="minorHAnsi"/>
          <w:b/>
          <w:bCs/>
          <w:i/>
          <w:sz w:val="28"/>
          <w:szCs w:val="28"/>
        </w:rPr>
        <w:t xml:space="preserve">Iniciativa oferece capacitação gratuita para motoristas das categorias B e C avançarem na carreira, além de aperfeiçoamento para habilitados na categoria D; inscrições começam dia 16 de julho </w:t>
      </w:r>
    </w:p>
    <w:p w14:paraId="704724A8" w14:textId="137D0DA2" w:rsidR="00461A5B" w:rsidRPr="00461A5B" w:rsidRDefault="00461A5B" w:rsidP="00461A5B">
      <w:pPr>
        <w:spacing w:before="100" w:beforeAutospacing="1" w:after="100" w:afterAutospacing="1" w:line="240" w:lineRule="auto"/>
        <w:jc w:val="center"/>
        <w:rPr>
          <w:rFonts w:asciiTheme="minorHAnsi" w:eastAsia="Times New Roman" w:hAnsiTheme="minorHAnsi" w:cstheme="minorHAnsi"/>
          <w:bCs/>
          <w:color w:val="FFC000"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noProof/>
          <w:color w:val="FFC000"/>
          <w:sz w:val="24"/>
          <w:szCs w:val="24"/>
        </w:rPr>
        <w:drawing>
          <wp:inline distT="0" distB="0" distL="0" distR="0" wp14:anchorId="4CD3BDB9" wp14:editId="30641572">
            <wp:extent cx="5400040" cy="36017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1A5B">
        <w:rPr>
          <w:rFonts w:asciiTheme="minorHAnsi" w:eastAsia="Times New Roman" w:hAnsiTheme="minorHAnsi" w:cstheme="minorHAnsi"/>
          <w:bCs/>
          <w:sz w:val="20"/>
          <w:szCs w:val="20"/>
        </w:rPr>
        <w:t>Motoristas</w:t>
      </w:r>
      <w:r>
        <w:rPr>
          <w:rFonts w:asciiTheme="minorHAnsi" w:eastAsia="Times New Roman" w:hAnsiTheme="minorHAnsi" w:cstheme="minorHAnsi"/>
          <w:bCs/>
          <w:sz w:val="20"/>
          <w:szCs w:val="20"/>
        </w:rPr>
        <w:t xml:space="preserve"> e </w:t>
      </w:r>
      <w:r w:rsidRPr="00461A5B">
        <w:rPr>
          <w:rFonts w:asciiTheme="minorHAnsi" w:eastAsia="Times New Roman" w:hAnsiTheme="minorHAnsi" w:cstheme="minorHAnsi"/>
          <w:bCs/>
          <w:sz w:val="20"/>
          <w:szCs w:val="20"/>
        </w:rPr>
        <w:t xml:space="preserve">equipes Arauco e </w:t>
      </w:r>
      <w:proofErr w:type="spellStart"/>
      <w:r w:rsidRPr="00461A5B">
        <w:rPr>
          <w:rFonts w:asciiTheme="minorHAnsi" w:eastAsia="Times New Roman" w:hAnsiTheme="minorHAnsi" w:cstheme="minorHAnsi"/>
          <w:bCs/>
          <w:sz w:val="20"/>
          <w:szCs w:val="20"/>
        </w:rPr>
        <w:t>Sest</w:t>
      </w:r>
      <w:proofErr w:type="spellEnd"/>
      <w:r w:rsidRPr="00461A5B">
        <w:rPr>
          <w:rFonts w:asciiTheme="minorHAnsi" w:eastAsia="Times New Roman" w:hAnsiTheme="minorHAnsi" w:cstheme="minorHAnsi"/>
          <w:bCs/>
          <w:sz w:val="20"/>
          <w:szCs w:val="20"/>
        </w:rPr>
        <w:t>/Senat, durante a aula inaugural, em maio de 2026. Fotos: acervo Arauco</w:t>
      </w:r>
    </w:p>
    <w:p w14:paraId="000E11F6" w14:textId="0A977A9A" w:rsidR="00653E0E" w:rsidRPr="00653E0E" w:rsidRDefault="00F753B9" w:rsidP="00653E0E">
      <w:pPr>
        <w:jc w:val="both"/>
        <w:rPr>
          <w:rFonts w:asciiTheme="minorHAnsi" w:hAnsiTheme="minorHAnsi" w:cstheme="minorHAnsi"/>
        </w:rPr>
      </w:pPr>
      <w:r w:rsidRPr="002F5B1B">
        <w:rPr>
          <w:rFonts w:asciiTheme="minorHAnsi" w:eastAsia="Times New Roman" w:hAnsiTheme="minorHAnsi" w:cstheme="minorHAnsi"/>
          <w:b/>
          <w:color w:val="FFC000"/>
          <w:sz w:val="24"/>
          <w:szCs w:val="24"/>
        </w:rPr>
        <w:t>Julho</w:t>
      </w:r>
      <w:r w:rsidR="00410171" w:rsidRPr="002F5B1B">
        <w:rPr>
          <w:rFonts w:asciiTheme="minorHAnsi" w:eastAsia="Times New Roman" w:hAnsiTheme="minorHAnsi" w:cstheme="minorHAnsi"/>
          <w:b/>
          <w:color w:val="FFC000"/>
          <w:sz w:val="24"/>
          <w:szCs w:val="24"/>
        </w:rPr>
        <w:t xml:space="preserve"> de 2026 </w:t>
      </w:r>
      <w:r w:rsidRPr="002F5B1B">
        <w:rPr>
          <w:rFonts w:asciiTheme="minorHAnsi" w:eastAsia="Times New Roman" w:hAnsiTheme="minorHAnsi" w:cstheme="minorHAnsi"/>
          <w:b/>
          <w:color w:val="FFC000"/>
          <w:sz w:val="24"/>
          <w:szCs w:val="24"/>
        </w:rPr>
        <w:t>–</w:t>
      </w:r>
      <w:r w:rsidR="003B24B3">
        <w:rPr>
          <w:rFonts w:asciiTheme="minorHAnsi" w:hAnsiTheme="minorHAnsi" w:cstheme="minorHAnsi"/>
        </w:rPr>
        <w:t xml:space="preserve"> </w:t>
      </w:r>
      <w:r w:rsidR="00653E0E" w:rsidRPr="00653E0E">
        <w:rPr>
          <w:rFonts w:asciiTheme="minorHAnsi" w:hAnsiTheme="minorHAnsi" w:cstheme="minorHAnsi"/>
        </w:rPr>
        <w:t xml:space="preserve">A Arauco abre, no dia 16 de julho, o processo seletivo para a segunda turma do Programa de Formação de Motoristas, em Inocência (MS). A iniciativa oferece capacitação gratuita para homens e mulheres habilitados nas categorias B e C que desejam avançar para a categoria D, bem como para motoristas que já possuem a categoria D e queiram participar do treinamento. </w:t>
      </w:r>
      <w:r w:rsidR="00653E0E" w:rsidRPr="00653E0E">
        <w:rPr>
          <w:rFonts w:asciiTheme="minorHAnsi" w:hAnsiTheme="minorHAnsi" w:cstheme="minorHAnsi"/>
          <w:sz w:val="24"/>
          <w:szCs w:val="24"/>
        </w:rPr>
        <w:t xml:space="preserve">Nesta etapa, o programa conta com 100 vagas disponíveis, </w:t>
      </w:r>
      <w:r w:rsidR="00653E0E" w:rsidRPr="00653E0E">
        <w:rPr>
          <w:rFonts w:asciiTheme="minorHAnsi" w:hAnsiTheme="minorHAnsi" w:cstheme="minorHAnsi"/>
          <w:bCs/>
          <w:sz w:val="24"/>
          <w:szCs w:val="24"/>
        </w:rPr>
        <w:t>com o objetivo de</w:t>
      </w:r>
      <w:r w:rsidR="00653E0E" w:rsidRPr="00653E0E">
        <w:rPr>
          <w:rFonts w:asciiTheme="minorHAnsi" w:hAnsiTheme="minorHAnsi" w:cstheme="minorHAnsi"/>
          <w:sz w:val="24"/>
          <w:szCs w:val="24"/>
        </w:rPr>
        <w:t xml:space="preserve"> preparar a mão de obra regional.</w:t>
      </w:r>
    </w:p>
    <w:p w14:paraId="36D3C03E" w14:textId="10FC3BD0" w:rsidR="00653E0E" w:rsidRPr="00653E0E" w:rsidRDefault="00653E0E" w:rsidP="00653E0E">
      <w:pPr>
        <w:jc w:val="both"/>
        <w:rPr>
          <w:rFonts w:asciiTheme="minorHAnsi" w:hAnsiTheme="minorHAnsi" w:cstheme="minorHAnsi"/>
          <w:sz w:val="24"/>
          <w:szCs w:val="24"/>
        </w:rPr>
      </w:pPr>
      <w:r w:rsidRPr="00653E0E">
        <w:rPr>
          <w:rFonts w:asciiTheme="minorHAnsi" w:hAnsiTheme="minorHAnsi" w:cstheme="minorHAnsi"/>
          <w:sz w:val="24"/>
          <w:szCs w:val="24"/>
        </w:rPr>
        <w:t>A formação terá 107 horas, com conteúdo sobre Código de Trânsito Brasileiro, ética e segurança viária, além de oferecer bolsa-bônus para os concluintes</w:t>
      </w:r>
      <w:r w:rsidR="00EA2F1D">
        <w:rPr>
          <w:rFonts w:asciiTheme="minorHAnsi" w:hAnsiTheme="minorHAnsi" w:cstheme="minorHAnsi"/>
          <w:sz w:val="24"/>
          <w:szCs w:val="24"/>
        </w:rPr>
        <w:t xml:space="preserve">, </w:t>
      </w:r>
      <w:r w:rsidR="005C2C57">
        <w:rPr>
          <w:rFonts w:asciiTheme="minorHAnsi" w:hAnsiTheme="minorHAnsi" w:cstheme="minorHAnsi"/>
          <w:sz w:val="24"/>
          <w:szCs w:val="24"/>
        </w:rPr>
        <w:t>no valor de um salário mínimo</w:t>
      </w:r>
      <w:r w:rsidRPr="00653E0E">
        <w:rPr>
          <w:rFonts w:asciiTheme="minorHAnsi" w:hAnsiTheme="minorHAnsi" w:cstheme="minorHAnsi"/>
          <w:sz w:val="24"/>
          <w:szCs w:val="24"/>
        </w:rPr>
        <w:t xml:space="preserve">. Podem participar motoristas com no mínimo dois anos de CNH e que tenham mais de 21 anos de idade. </w:t>
      </w:r>
      <w:r w:rsidRPr="00653E0E">
        <w:rPr>
          <w:rFonts w:asciiTheme="minorHAnsi" w:hAnsiTheme="minorHAnsi" w:cstheme="minorHAnsi"/>
          <w:bCs/>
          <w:sz w:val="24"/>
          <w:szCs w:val="24"/>
        </w:rPr>
        <w:t>A parceria</w:t>
      </w:r>
      <w:r w:rsidRPr="00653E0E">
        <w:rPr>
          <w:rFonts w:asciiTheme="minorHAnsi" w:hAnsiTheme="minorHAnsi" w:cstheme="minorHAnsi"/>
          <w:sz w:val="24"/>
          <w:szCs w:val="24"/>
        </w:rPr>
        <w:t xml:space="preserve"> acontece por meio de um acordo de cooperação entre a Arauco e o </w:t>
      </w:r>
      <w:r w:rsidRPr="00653E0E">
        <w:rPr>
          <w:rFonts w:asciiTheme="minorHAnsi" w:hAnsiTheme="minorHAnsi" w:cstheme="minorHAnsi"/>
          <w:bCs/>
          <w:sz w:val="24"/>
          <w:szCs w:val="24"/>
        </w:rPr>
        <w:t>S</w:t>
      </w:r>
      <w:r w:rsidR="00CB5A50">
        <w:rPr>
          <w:rFonts w:asciiTheme="minorHAnsi" w:hAnsiTheme="minorHAnsi" w:cstheme="minorHAnsi"/>
          <w:bCs/>
          <w:sz w:val="24"/>
          <w:szCs w:val="24"/>
        </w:rPr>
        <w:t>est/Senat</w:t>
      </w:r>
      <w:r w:rsidRPr="00653E0E">
        <w:rPr>
          <w:rFonts w:asciiTheme="minorHAnsi" w:hAnsiTheme="minorHAnsi" w:cstheme="minorHAnsi"/>
          <w:sz w:val="24"/>
          <w:szCs w:val="24"/>
        </w:rPr>
        <w:t>.</w:t>
      </w:r>
    </w:p>
    <w:p w14:paraId="7482D500" w14:textId="3F80C875" w:rsidR="00E35E4A" w:rsidRDefault="00943BC7" w:rsidP="00653E0E">
      <w:pPr>
        <w:jc w:val="both"/>
        <w:rPr>
          <w:rFonts w:asciiTheme="minorHAnsi" w:hAnsiTheme="minorHAnsi" w:cstheme="minorHAnsi"/>
          <w:sz w:val="24"/>
          <w:szCs w:val="24"/>
        </w:rPr>
      </w:pPr>
      <w:r w:rsidRPr="00943BC7">
        <w:rPr>
          <w:rFonts w:asciiTheme="minorHAnsi" w:hAnsiTheme="minorHAnsi" w:cstheme="minorHAnsi"/>
          <w:sz w:val="24"/>
          <w:szCs w:val="24"/>
        </w:rPr>
        <w:lastRenderedPageBreak/>
        <w:t>A gerente de Gestão de Pessoas da Arauco, Morela Alf</w:t>
      </w:r>
      <w:r w:rsidR="00B726B9">
        <w:rPr>
          <w:rFonts w:asciiTheme="minorHAnsi" w:hAnsiTheme="minorHAnsi" w:cstheme="minorHAnsi"/>
          <w:sz w:val="24"/>
          <w:szCs w:val="24"/>
        </w:rPr>
        <w:t>onzo, celebra este novo ciclo</w:t>
      </w:r>
      <w:r w:rsidR="0013446B">
        <w:rPr>
          <w:rFonts w:asciiTheme="minorHAnsi" w:hAnsiTheme="minorHAnsi" w:cstheme="minorHAnsi"/>
          <w:sz w:val="24"/>
          <w:szCs w:val="24"/>
        </w:rPr>
        <w:t>.</w:t>
      </w:r>
      <w:r w:rsidR="00B726B9">
        <w:rPr>
          <w:rFonts w:asciiTheme="minorHAnsi" w:hAnsiTheme="minorHAnsi" w:cstheme="minorHAnsi"/>
          <w:sz w:val="24"/>
          <w:szCs w:val="24"/>
        </w:rPr>
        <w:t xml:space="preserve"> “</w:t>
      </w:r>
      <w:r w:rsidR="007B7008">
        <w:rPr>
          <w:rFonts w:asciiTheme="minorHAnsi" w:hAnsiTheme="minorHAnsi" w:cstheme="minorHAnsi"/>
          <w:sz w:val="24"/>
          <w:szCs w:val="24"/>
        </w:rPr>
        <w:t xml:space="preserve">A consolidação do </w:t>
      </w:r>
      <w:r w:rsidRPr="00943BC7">
        <w:rPr>
          <w:rFonts w:asciiTheme="minorHAnsi" w:hAnsiTheme="minorHAnsi" w:cstheme="minorHAnsi"/>
          <w:sz w:val="24"/>
          <w:szCs w:val="24"/>
        </w:rPr>
        <w:t>Programa de Formação de Motoristas reflete o momento positivo que vivemos com a expansão industrial e o fortalecimento do setor em Mato Grosso do Sul</w:t>
      </w:r>
      <w:r w:rsidR="00E35E4A">
        <w:rPr>
          <w:rFonts w:asciiTheme="minorHAnsi" w:hAnsiTheme="minorHAnsi" w:cstheme="minorHAnsi"/>
          <w:sz w:val="24"/>
          <w:szCs w:val="24"/>
        </w:rPr>
        <w:t>”, afirma</w:t>
      </w:r>
      <w:r w:rsidRPr="00943BC7">
        <w:rPr>
          <w:rFonts w:asciiTheme="minorHAnsi" w:hAnsiTheme="minorHAnsi" w:cstheme="minorHAnsi"/>
          <w:sz w:val="24"/>
          <w:szCs w:val="24"/>
        </w:rPr>
        <w:t>.</w:t>
      </w:r>
      <w:r w:rsidR="002F1420">
        <w:rPr>
          <w:rFonts w:asciiTheme="minorHAnsi" w:hAnsiTheme="minorHAnsi" w:cstheme="minorHAnsi"/>
          <w:sz w:val="24"/>
          <w:szCs w:val="24"/>
        </w:rPr>
        <w:t xml:space="preserve"> A gestora também comemora os 45% de participação feminina na primeira turma</w:t>
      </w:r>
      <w:r w:rsidR="00451A72">
        <w:rPr>
          <w:rFonts w:asciiTheme="minorHAnsi" w:hAnsiTheme="minorHAnsi" w:cstheme="minorHAnsi"/>
          <w:sz w:val="24"/>
          <w:szCs w:val="24"/>
        </w:rPr>
        <w:t xml:space="preserve"> e espera uma nova participação marcante das mulheres</w:t>
      </w:r>
      <w:r w:rsidR="002F1420">
        <w:rPr>
          <w:rFonts w:asciiTheme="minorHAnsi" w:hAnsiTheme="minorHAnsi" w:cstheme="minorHAnsi"/>
          <w:sz w:val="24"/>
          <w:szCs w:val="24"/>
        </w:rPr>
        <w:t>.</w:t>
      </w:r>
      <w:r w:rsidR="00E35E4A">
        <w:rPr>
          <w:rFonts w:asciiTheme="minorHAnsi" w:hAnsiTheme="minorHAnsi" w:cstheme="minorHAnsi"/>
          <w:sz w:val="24"/>
          <w:szCs w:val="24"/>
        </w:rPr>
        <w:t xml:space="preserve"> </w:t>
      </w:r>
      <w:r w:rsidR="002F1420">
        <w:rPr>
          <w:rFonts w:asciiTheme="minorHAnsi" w:hAnsiTheme="minorHAnsi" w:cstheme="minorHAnsi"/>
          <w:sz w:val="24"/>
          <w:szCs w:val="24"/>
        </w:rPr>
        <w:t xml:space="preserve">“Ficamos muito felizes com o interesse das mulheres nesta qualificação e esperamos que </w:t>
      </w:r>
      <w:r w:rsidR="00477BBF">
        <w:rPr>
          <w:rFonts w:asciiTheme="minorHAnsi" w:hAnsiTheme="minorHAnsi" w:cstheme="minorHAnsi"/>
          <w:sz w:val="24"/>
          <w:szCs w:val="24"/>
        </w:rPr>
        <w:t>muitas</w:t>
      </w:r>
      <w:r w:rsidR="002F1420">
        <w:rPr>
          <w:rFonts w:asciiTheme="minorHAnsi" w:hAnsiTheme="minorHAnsi" w:cstheme="minorHAnsi"/>
          <w:sz w:val="24"/>
          <w:szCs w:val="24"/>
        </w:rPr>
        <w:t xml:space="preserve"> mulheres se inscrevam para esta nova oportunidade”, diz.</w:t>
      </w:r>
    </w:p>
    <w:p w14:paraId="5FAD813D" w14:textId="1C870DC5" w:rsidR="00461A5B" w:rsidRPr="00984117" w:rsidRDefault="00461A5B" w:rsidP="00984117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23AC056" wp14:editId="16262C07">
            <wp:extent cx="5400040" cy="366204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984117">
        <w:rPr>
          <w:rFonts w:asciiTheme="minorHAnsi" w:hAnsiTheme="minorHAnsi" w:cstheme="minorHAnsi"/>
          <w:sz w:val="20"/>
          <w:szCs w:val="20"/>
        </w:rPr>
        <w:t>Morela</w:t>
      </w:r>
      <w:proofErr w:type="spellEnd"/>
      <w:r w:rsidR="00984117" w:rsidRPr="00984117">
        <w:rPr>
          <w:rFonts w:asciiTheme="minorHAnsi" w:hAnsiTheme="minorHAnsi" w:cstheme="minorHAnsi"/>
          <w:sz w:val="20"/>
          <w:szCs w:val="20"/>
        </w:rPr>
        <w:t xml:space="preserve"> </w:t>
      </w:r>
      <w:r w:rsidR="00984117" w:rsidRPr="00984117">
        <w:rPr>
          <w:rFonts w:asciiTheme="minorHAnsi" w:hAnsiTheme="minorHAnsi" w:cstheme="minorHAnsi"/>
          <w:sz w:val="20"/>
          <w:szCs w:val="20"/>
        </w:rPr>
        <w:t>destaca o sucesso da estreia — que teve 45% de presença feminina — e convida mais candidatas a acelerarem neste novo ciclo.</w:t>
      </w:r>
      <w:r w:rsidR="00984117" w:rsidRPr="00984117">
        <w:rPr>
          <w:rFonts w:asciiTheme="minorHAnsi" w:hAnsiTheme="minorHAnsi" w:cstheme="minorHAnsi"/>
          <w:sz w:val="20"/>
          <w:szCs w:val="20"/>
        </w:rPr>
        <w:t xml:space="preserve"> Foto: acervo Arauco</w:t>
      </w:r>
    </w:p>
    <w:p w14:paraId="5A325D9B" w14:textId="5173B9D8" w:rsidR="00442BDC" w:rsidRPr="00442BDC" w:rsidRDefault="00442BDC" w:rsidP="00442BDC">
      <w:pPr>
        <w:spacing w:before="240" w:after="240"/>
        <w:jc w:val="both"/>
        <w:rPr>
          <w:rFonts w:asciiTheme="minorHAnsi" w:hAnsiTheme="minorHAnsi" w:cstheme="minorHAnsi"/>
          <w:sz w:val="24"/>
          <w:szCs w:val="24"/>
        </w:rPr>
      </w:pPr>
      <w:r w:rsidRPr="00442BDC">
        <w:rPr>
          <w:rFonts w:asciiTheme="minorHAnsi" w:hAnsiTheme="minorHAnsi" w:cstheme="minorHAnsi"/>
          <w:sz w:val="24"/>
          <w:szCs w:val="24"/>
        </w:rPr>
        <w:t xml:space="preserve">Karen Katiuscia da Silva Medeiros, de 35 anos, </w:t>
      </w:r>
      <w:r w:rsidR="002F351F">
        <w:rPr>
          <w:rFonts w:asciiTheme="minorHAnsi" w:hAnsiTheme="minorHAnsi" w:cstheme="minorHAnsi"/>
          <w:sz w:val="24"/>
          <w:szCs w:val="24"/>
        </w:rPr>
        <w:t xml:space="preserve">é uma das </w:t>
      </w:r>
      <w:r w:rsidR="002F1420">
        <w:rPr>
          <w:rFonts w:asciiTheme="minorHAnsi" w:hAnsiTheme="minorHAnsi" w:cstheme="minorHAnsi"/>
          <w:sz w:val="24"/>
          <w:szCs w:val="24"/>
        </w:rPr>
        <w:t>participa</w:t>
      </w:r>
      <w:r w:rsidR="002F351F">
        <w:rPr>
          <w:rFonts w:asciiTheme="minorHAnsi" w:hAnsiTheme="minorHAnsi" w:cstheme="minorHAnsi"/>
          <w:sz w:val="24"/>
          <w:szCs w:val="24"/>
        </w:rPr>
        <w:t>ntes</w:t>
      </w:r>
      <w:r w:rsidR="002F1420">
        <w:rPr>
          <w:rFonts w:asciiTheme="minorHAnsi" w:hAnsiTheme="minorHAnsi" w:cstheme="minorHAnsi"/>
          <w:sz w:val="24"/>
          <w:szCs w:val="24"/>
        </w:rPr>
        <w:t xml:space="preserve"> da primeira turma. </w:t>
      </w:r>
      <w:r w:rsidR="00B726B9">
        <w:rPr>
          <w:rFonts w:asciiTheme="minorHAnsi" w:hAnsiTheme="minorHAnsi" w:cstheme="minorHAnsi"/>
          <w:sz w:val="24"/>
          <w:szCs w:val="24"/>
        </w:rPr>
        <w:t>“</w:t>
      </w:r>
      <w:r w:rsidRPr="00442BDC">
        <w:rPr>
          <w:rFonts w:asciiTheme="minorHAnsi" w:hAnsiTheme="minorHAnsi" w:cstheme="minorHAnsi"/>
          <w:sz w:val="24"/>
          <w:szCs w:val="24"/>
        </w:rPr>
        <w:t>Essa conquista significa superar limites e provar que sou capaz. Saber que uma empresa como a Arauco está investindo na qualificação de mulheres mostra</w:t>
      </w:r>
      <w:r w:rsidR="00B726B9">
        <w:rPr>
          <w:rFonts w:asciiTheme="minorHAnsi" w:hAnsiTheme="minorHAnsi" w:cstheme="minorHAnsi"/>
          <w:sz w:val="24"/>
          <w:szCs w:val="24"/>
        </w:rPr>
        <w:t xml:space="preserve"> que competência não tem gênero”</w:t>
      </w:r>
      <w:r w:rsidRPr="00442BDC">
        <w:rPr>
          <w:rFonts w:asciiTheme="minorHAnsi" w:hAnsiTheme="minorHAnsi" w:cstheme="minorHAnsi"/>
          <w:sz w:val="24"/>
          <w:szCs w:val="24"/>
        </w:rPr>
        <w:t>, destaca</w:t>
      </w:r>
      <w:r w:rsidR="002F1420">
        <w:rPr>
          <w:rFonts w:asciiTheme="minorHAnsi" w:hAnsiTheme="minorHAnsi" w:cstheme="minorHAnsi"/>
          <w:sz w:val="24"/>
          <w:szCs w:val="24"/>
        </w:rPr>
        <w:t>. Karen afirma</w:t>
      </w:r>
      <w:r w:rsidRPr="00442BDC">
        <w:rPr>
          <w:rFonts w:asciiTheme="minorHAnsi" w:hAnsiTheme="minorHAnsi" w:cstheme="minorHAnsi"/>
          <w:sz w:val="24"/>
          <w:szCs w:val="24"/>
        </w:rPr>
        <w:t xml:space="preserve"> que se sente </w:t>
      </w:r>
      <w:r w:rsidR="002F1420">
        <w:rPr>
          <w:rFonts w:asciiTheme="minorHAnsi" w:hAnsiTheme="minorHAnsi" w:cstheme="minorHAnsi"/>
          <w:sz w:val="24"/>
          <w:szCs w:val="24"/>
        </w:rPr>
        <w:t xml:space="preserve">mais </w:t>
      </w:r>
      <w:r w:rsidRPr="00442BDC">
        <w:rPr>
          <w:rFonts w:asciiTheme="minorHAnsi" w:hAnsiTheme="minorHAnsi" w:cstheme="minorHAnsi"/>
          <w:sz w:val="24"/>
          <w:szCs w:val="24"/>
        </w:rPr>
        <w:t xml:space="preserve">preparada para o mercado após vivenciar um ambiente de </w:t>
      </w:r>
      <w:r w:rsidR="00B726B9">
        <w:rPr>
          <w:rFonts w:asciiTheme="minorHAnsi" w:hAnsiTheme="minorHAnsi" w:cstheme="minorHAnsi"/>
          <w:sz w:val="24"/>
          <w:szCs w:val="24"/>
        </w:rPr>
        <w:t>profundo respeito e incentivo. “</w:t>
      </w:r>
      <w:r w:rsidR="00AF34DC">
        <w:rPr>
          <w:rFonts w:asciiTheme="minorHAnsi" w:hAnsiTheme="minorHAnsi" w:cstheme="minorHAnsi"/>
          <w:sz w:val="24"/>
          <w:szCs w:val="24"/>
        </w:rPr>
        <w:t>M</w:t>
      </w:r>
      <w:r w:rsidRPr="00442BDC">
        <w:rPr>
          <w:rFonts w:asciiTheme="minorHAnsi" w:hAnsiTheme="minorHAnsi" w:cstheme="minorHAnsi"/>
          <w:sz w:val="24"/>
          <w:szCs w:val="24"/>
        </w:rPr>
        <w:t xml:space="preserve">eu recado para outras mulheres é que não tenham medo de tentar. Nosso espaço está sendo conquistado com </w:t>
      </w:r>
      <w:r w:rsidR="00B726B9">
        <w:rPr>
          <w:rFonts w:asciiTheme="minorHAnsi" w:hAnsiTheme="minorHAnsi" w:cstheme="minorHAnsi"/>
          <w:sz w:val="24"/>
          <w:szCs w:val="24"/>
        </w:rPr>
        <w:t xml:space="preserve">dedicação, </w:t>
      </w:r>
      <w:r w:rsidRPr="00442BDC">
        <w:rPr>
          <w:rFonts w:asciiTheme="minorHAnsi" w:hAnsiTheme="minorHAnsi" w:cstheme="minorHAnsi"/>
          <w:sz w:val="24"/>
          <w:szCs w:val="24"/>
        </w:rPr>
        <w:t>re</w:t>
      </w:r>
      <w:r w:rsidR="00B726B9">
        <w:rPr>
          <w:rFonts w:asciiTheme="minorHAnsi" w:hAnsiTheme="minorHAnsi" w:cstheme="minorHAnsi"/>
          <w:sz w:val="24"/>
          <w:szCs w:val="24"/>
        </w:rPr>
        <w:t>sponsabilidade e competência”.</w:t>
      </w:r>
    </w:p>
    <w:p w14:paraId="593DDFD8" w14:textId="77777777" w:rsidR="00877926" w:rsidRDefault="00877926" w:rsidP="00CD495E">
      <w:pPr>
        <w:spacing w:before="240" w:after="2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77926">
        <w:rPr>
          <w:rFonts w:asciiTheme="minorHAnsi" w:hAnsiTheme="minorHAnsi" w:cstheme="minorHAnsi"/>
          <w:sz w:val="24"/>
          <w:szCs w:val="24"/>
        </w:rPr>
        <w:t xml:space="preserve">A mudança de perspectiva também marcou a trajetória de </w:t>
      </w:r>
      <w:r w:rsidR="00681B48" w:rsidRPr="00681B48">
        <w:rPr>
          <w:rFonts w:asciiTheme="minorHAnsi" w:hAnsiTheme="minorHAnsi" w:cstheme="minorHAnsi"/>
          <w:sz w:val="24"/>
          <w:szCs w:val="24"/>
        </w:rPr>
        <w:t>Estêvão Enrico de Souza Rodrigues</w:t>
      </w:r>
      <w:r w:rsidR="00681B48">
        <w:rPr>
          <w:rFonts w:asciiTheme="minorHAnsi" w:hAnsiTheme="minorHAnsi" w:cstheme="minorHAnsi"/>
          <w:sz w:val="24"/>
          <w:szCs w:val="24"/>
        </w:rPr>
        <w:t>, de 28</w:t>
      </w:r>
      <w:r w:rsidRPr="00877926">
        <w:rPr>
          <w:rFonts w:asciiTheme="minorHAnsi" w:hAnsiTheme="minorHAnsi" w:cstheme="minorHAnsi"/>
          <w:sz w:val="24"/>
          <w:szCs w:val="24"/>
        </w:rPr>
        <w:t xml:space="preserve"> anos, que viu no projeto o primeiro passo para realizar o sonho de trabalhar na área florestal com </w:t>
      </w:r>
      <w:r>
        <w:rPr>
          <w:rFonts w:asciiTheme="minorHAnsi" w:hAnsiTheme="minorHAnsi" w:cstheme="minorHAnsi"/>
          <w:sz w:val="24"/>
          <w:szCs w:val="24"/>
        </w:rPr>
        <w:t>veículos de grande porte. “</w:t>
      </w:r>
      <w:r w:rsidRPr="00877926">
        <w:rPr>
          <w:rFonts w:asciiTheme="minorHAnsi" w:hAnsiTheme="minorHAnsi" w:cstheme="minorHAnsi"/>
          <w:sz w:val="24"/>
          <w:szCs w:val="24"/>
        </w:rPr>
        <w:t>O maior desafio que superei foi vencer a inse</w:t>
      </w:r>
      <w:r>
        <w:rPr>
          <w:rFonts w:asciiTheme="minorHAnsi" w:hAnsiTheme="minorHAnsi" w:cstheme="minorHAnsi"/>
          <w:sz w:val="24"/>
          <w:szCs w:val="24"/>
        </w:rPr>
        <w:t>gurança</w:t>
      </w:r>
      <w:r w:rsidRPr="00877926">
        <w:rPr>
          <w:rFonts w:asciiTheme="minorHAnsi" w:hAnsiTheme="minorHAnsi" w:cstheme="minorHAnsi"/>
          <w:sz w:val="24"/>
          <w:szCs w:val="24"/>
        </w:rPr>
        <w:t xml:space="preserve"> e a dúvida. Perguntas como 'será que vou dar conta?' estiveram presentes, mas, a cada </w:t>
      </w:r>
      <w:r>
        <w:rPr>
          <w:rFonts w:asciiTheme="minorHAnsi" w:hAnsiTheme="minorHAnsi" w:cstheme="minorHAnsi"/>
          <w:sz w:val="24"/>
          <w:szCs w:val="24"/>
        </w:rPr>
        <w:t xml:space="preserve">aula, a cada </w:t>
      </w:r>
      <w:r w:rsidRPr="00877926">
        <w:rPr>
          <w:rFonts w:asciiTheme="minorHAnsi" w:hAnsiTheme="minorHAnsi" w:cstheme="minorHAnsi"/>
          <w:sz w:val="24"/>
          <w:szCs w:val="24"/>
        </w:rPr>
        <w:t>quilômetro per</w:t>
      </w:r>
      <w:r>
        <w:rPr>
          <w:rFonts w:asciiTheme="minorHAnsi" w:hAnsiTheme="minorHAnsi" w:cstheme="minorHAnsi"/>
          <w:sz w:val="24"/>
          <w:szCs w:val="24"/>
        </w:rPr>
        <w:t>corrido, fui ganhando confiança”</w:t>
      </w:r>
      <w:r w:rsidRPr="00877926">
        <w:rPr>
          <w:rFonts w:asciiTheme="minorHAnsi" w:hAnsiTheme="minorHAnsi" w:cstheme="minorHAnsi"/>
          <w:sz w:val="24"/>
          <w:szCs w:val="24"/>
        </w:rPr>
        <w:t>, relata. Além de conquistar a categoria D — com a meta de evoluir para a E no futuro —</w:t>
      </w:r>
      <w:r w:rsidR="00770C3A">
        <w:rPr>
          <w:rFonts w:asciiTheme="minorHAnsi" w:hAnsiTheme="minorHAnsi" w:cstheme="minorHAnsi"/>
          <w:sz w:val="24"/>
          <w:szCs w:val="24"/>
        </w:rPr>
        <w:t>,</w:t>
      </w:r>
      <w:r w:rsidRPr="00877926">
        <w:rPr>
          <w:rFonts w:asciiTheme="minorHAnsi" w:hAnsiTheme="minorHAnsi" w:cstheme="minorHAnsi"/>
          <w:sz w:val="24"/>
          <w:szCs w:val="24"/>
        </w:rPr>
        <w:t xml:space="preserve"> Enrico ressalta o aprendizado valioso sobre Transporte de Produtos Perigosos (TPP), </w:t>
      </w:r>
      <w:r w:rsidRPr="00877926">
        <w:rPr>
          <w:rFonts w:asciiTheme="minorHAnsi" w:hAnsiTheme="minorHAnsi" w:cstheme="minorHAnsi"/>
          <w:sz w:val="24"/>
          <w:szCs w:val="24"/>
        </w:rPr>
        <w:lastRenderedPageBreak/>
        <w:t xml:space="preserve">tema integrado à base curricular das aulas, e a mudança </w:t>
      </w:r>
      <w:r w:rsidR="0013446B">
        <w:rPr>
          <w:rFonts w:asciiTheme="minorHAnsi" w:hAnsiTheme="minorHAnsi" w:cstheme="minorHAnsi"/>
          <w:sz w:val="24"/>
          <w:szCs w:val="24"/>
        </w:rPr>
        <w:t>em sua visão sobre o trânsito.</w:t>
      </w:r>
      <w:r>
        <w:rPr>
          <w:rFonts w:asciiTheme="minorHAnsi" w:hAnsiTheme="minorHAnsi" w:cstheme="minorHAnsi"/>
          <w:sz w:val="24"/>
          <w:szCs w:val="24"/>
        </w:rPr>
        <w:t xml:space="preserve"> “</w:t>
      </w:r>
      <w:r w:rsidRPr="00877926">
        <w:rPr>
          <w:rFonts w:asciiTheme="minorHAnsi" w:hAnsiTheme="minorHAnsi" w:cstheme="minorHAnsi"/>
          <w:sz w:val="24"/>
          <w:szCs w:val="24"/>
        </w:rPr>
        <w:t>Hoje</w:t>
      </w:r>
      <w:r w:rsidR="0013446B">
        <w:rPr>
          <w:rFonts w:asciiTheme="minorHAnsi" w:hAnsiTheme="minorHAnsi" w:cstheme="minorHAnsi"/>
          <w:sz w:val="24"/>
          <w:szCs w:val="24"/>
        </w:rPr>
        <w:t>,</w:t>
      </w:r>
      <w:r w:rsidRPr="00877926">
        <w:rPr>
          <w:rFonts w:asciiTheme="minorHAnsi" w:hAnsiTheme="minorHAnsi" w:cstheme="minorHAnsi"/>
          <w:sz w:val="24"/>
          <w:szCs w:val="24"/>
        </w:rPr>
        <w:t xml:space="preserve"> entendo os desafios de quem conduz veículos grandes, como os pontos cegos e o raio de giro. Essa vivência transformou completamente minha forma de enxergar e respe</w:t>
      </w:r>
      <w:r>
        <w:rPr>
          <w:rFonts w:asciiTheme="minorHAnsi" w:hAnsiTheme="minorHAnsi" w:cstheme="minorHAnsi"/>
          <w:sz w:val="24"/>
          <w:szCs w:val="24"/>
        </w:rPr>
        <w:t>itar os caminhões nas rodovias”.</w:t>
      </w:r>
    </w:p>
    <w:p w14:paraId="35C147D2" w14:textId="77777777" w:rsidR="00E95746" w:rsidRPr="00E95746" w:rsidRDefault="00A44FC2" w:rsidP="00CD495E">
      <w:pPr>
        <w:spacing w:before="240" w:after="24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Como participar</w:t>
      </w:r>
    </w:p>
    <w:p w14:paraId="284C56F0" w14:textId="6EC257CF" w:rsidR="00EA2F1D" w:rsidRDefault="00EA2F1D" w:rsidP="00CD495E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40" w:after="4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A2F1D">
        <w:rPr>
          <w:rFonts w:asciiTheme="minorHAnsi" w:hAnsiTheme="minorHAnsi" w:cstheme="minorHAnsi"/>
          <w:bCs/>
          <w:sz w:val="24"/>
          <w:szCs w:val="24"/>
        </w:rPr>
        <w:t>As inscrições podem ser feitas online, pelo link disponível na ‘</w:t>
      </w:r>
      <w:proofErr w:type="spellStart"/>
      <w:r w:rsidRPr="00EA2F1D">
        <w:rPr>
          <w:rFonts w:asciiTheme="minorHAnsi" w:hAnsiTheme="minorHAnsi" w:cstheme="minorHAnsi"/>
          <w:bCs/>
          <w:sz w:val="24"/>
          <w:szCs w:val="24"/>
        </w:rPr>
        <w:t>bio</w:t>
      </w:r>
      <w:proofErr w:type="spellEnd"/>
      <w:r w:rsidRPr="00EA2F1D">
        <w:rPr>
          <w:rFonts w:asciiTheme="minorHAnsi" w:hAnsiTheme="minorHAnsi" w:cstheme="minorHAnsi"/>
          <w:bCs/>
          <w:sz w:val="24"/>
          <w:szCs w:val="24"/>
        </w:rPr>
        <w:t xml:space="preserve">’ do </w:t>
      </w:r>
      <w:r w:rsidRPr="00EA2F1D">
        <w:rPr>
          <w:rFonts w:asciiTheme="minorHAnsi" w:hAnsiTheme="minorHAnsi" w:cstheme="minorHAnsi"/>
          <w:sz w:val="24"/>
          <w:szCs w:val="24"/>
        </w:rPr>
        <w:t xml:space="preserve">Instagram </w:t>
      </w:r>
      <w:hyperlink r:id="rId10" w:history="1">
        <w:r w:rsidRPr="00EA2F1D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@projetosucuriu</w:t>
        </w:r>
      </w:hyperlink>
      <w:r w:rsidRPr="00EA2F1D">
        <w:rPr>
          <w:rFonts w:asciiTheme="minorHAnsi" w:hAnsiTheme="minorHAnsi" w:cstheme="minorHAnsi"/>
          <w:bCs/>
          <w:sz w:val="24"/>
          <w:szCs w:val="24"/>
        </w:rPr>
        <w:t xml:space="preserve">, e também presencialmente no Rotary Club de Inocência, no dia 16 de julho, e no Centro Cultural </w:t>
      </w:r>
      <w:proofErr w:type="spellStart"/>
      <w:r w:rsidRPr="00EA2F1D">
        <w:rPr>
          <w:rFonts w:asciiTheme="minorHAnsi" w:hAnsiTheme="minorHAnsi" w:cstheme="minorHAnsi"/>
          <w:bCs/>
          <w:sz w:val="24"/>
          <w:szCs w:val="24"/>
        </w:rPr>
        <w:t>Lázara</w:t>
      </w:r>
      <w:proofErr w:type="spellEnd"/>
      <w:r w:rsidRPr="00EA2F1D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EA2F1D">
        <w:rPr>
          <w:rFonts w:asciiTheme="minorHAnsi" w:hAnsiTheme="minorHAnsi" w:cstheme="minorHAnsi"/>
          <w:bCs/>
          <w:sz w:val="24"/>
          <w:szCs w:val="24"/>
        </w:rPr>
        <w:t>Lessonier</w:t>
      </w:r>
      <w:proofErr w:type="spellEnd"/>
      <w:r w:rsidRPr="00EA2F1D">
        <w:rPr>
          <w:rFonts w:asciiTheme="minorHAnsi" w:hAnsiTheme="minorHAnsi" w:cstheme="minorHAnsi"/>
          <w:bCs/>
          <w:sz w:val="24"/>
          <w:szCs w:val="24"/>
        </w:rPr>
        <w:t xml:space="preserve">, também no município, nos dias 23 e 29 deste mês. Em ambos os locais, as senhas para o processo seletivo serão distribuídas das 9h às 9h30. É fundamental que os candidatos apresentem a Carteira Nacional de Habilitação (CNH), </w:t>
      </w:r>
      <w:r w:rsidRPr="00EA2F1D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EA2F1D">
        <w:rPr>
          <w:rFonts w:asciiTheme="minorHAnsi" w:hAnsiTheme="minorHAnsi" w:cstheme="minorHAnsi"/>
          <w:bCs/>
          <w:sz w:val="24"/>
          <w:szCs w:val="24"/>
        </w:rPr>
        <w:t xml:space="preserve"> comprovante de residência atualizado e tenham disponibilidade para participar das etapas de seleção durante todo o dia.</w:t>
      </w:r>
    </w:p>
    <w:p w14:paraId="6E3584A4" w14:textId="41F67DFE" w:rsidR="00CD495E" w:rsidRDefault="00CD495E" w:rsidP="00CD495E">
      <w:pPr>
        <w:pBdr>
          <w:top w:val="nil"/>
          <w:left w:val="nil"/>
          <w:bottom w:val="nil"/>
          <w:right w:val="nil"/>
          <w:between w:val="nil"/>
        </w:pBdr>
        <w:tabs>
          <w:tab w:val="left" w:pos="2355"/>
        </w:tabs>
        <w:spacing w:before="40" w:after="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162E6E02" w14:textId="77777777" w:rsidR="00CD495E" w:rsidRDefault="00CC57C1" w:rsidP="00CD495E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F5B1B">
        <w:rPr>
          <w:b/>
          <w:bCs/>
          <w:color w:val="000000"/>
          <w:sz w:val="24"/>
          <w:szCs w:val="24"/>
        </w:rPr>
        <w:t>Sobre o Projeto Sucuriú</w:t>
      </w:r>
    </w:p>
    <w:p w14:paraId="0E3F01E5" w14:textId="77777777" w:rsidR="00921F6B" w:rsidRPr="00CD495E" w:rsidRDefault="00CC57C1" w:rsidP="00CD495E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F5B1B">
        <w:rPr>
          <w:sz w:val="24"/>
          <w:szCs w:val="24"/>
        </w:rPr>
        <w:t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14:paraId="22386664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sz w:val="24"/>
          <w:szCs w:val="24"/>
        </w:rPr>
      </w:pPr>
      <w:r w:rsidRPr="002F5B1B">
        <w:rPr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68BCC6A5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sz w:val="24"/>
          <w:szCs w:val="24"/>
        </w:rPr>
      </w:pPr>
      <w:r w:rsidRPr="002F5B1B">
        <w:rPr>
          <w:sz w:val="24"/>
          <w:szCs w:val="24"/>
        </w:rPr>
        <w:t xml:space="preserve">Durante as obras, a Arauco vai oferecer capacitação e gerar mais de 14 mil oportunidades de trabalho. Depois do start </w:t>
      </w:r>
      <w:proofErr w:type="spellStart"/>
      <w:r w:rsidRPr="002F5B1B">
        <w:rPr>
          <w:sz w:val="24"/>
          <w:szCs w:val="24"/>
        </w:rPr>
        <w:t>up</w:t>
      </w:r>
      <w:proofErr w:type="spellEnd"/>
      <w:r w:rsidRPr="002F5B1B">
        <w:rPr>
          <w:sz w:val="24"/>
          <w:szCs w:val="24"/>
        </w:rPr>
        <w:t xml:space="preserve">, o Projeto </w:t>
      </w:r>
      <w:proofErr w:type="spellStart"/>
      <w:r w:rsidRPr="002F5B1B">
        <w:rPr>
          <w:sz w:val="24"/>
          <w:szCs w:val="24"/>
        </w:rPr>
        <w:t>Sucuriú</w:t>
      </w:r>
      <w:proofErr w:type="spellEnd"/>
      <w:r w:rsidRPr="002F5B1B">
        <w:rPr>
          <w:sz w:val="24"/>
          <w:szCs w:val="24"/>
        </w:rPr>
        <w:t xml:space="preserve"> empregará cerca de 6 mil pessoas nas unidades Industrial, Florestal e operações </w:t>
      </w:r>
      <w:proofErr w:type="gramStart"/>
      <w:r w:rsidRPr="002F5B1B">
        <w:rPr>
          <w:sz w:val="24"/>
          <w:szCs w:val="24"/>
        </w:rPr>
        <w:t>de Logística</w:t>
      </w:r>
      <w:proofErr w:type="gramEnd"/>
      <w:r w:rsidRPr="002F5B1B">
        <w:rPr>
          <w:sz w:val="24"/>
          <w:szCs w:val="24"/>
        </w:rPr>
        <w:t>. O propósito é impulsionar o desenvolvimento social e econômico para toda região, fomentando um aumento na geração de renda e na arrecadação de impostos, além de contribuir para atrair investimentos.</w:t>
      </w:r>
    </w:p>
    <w:p w14:paraId="2D1D8A40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sz w:val="24"/>
          <w:szCs w:val="24"/>
        </w:rPr>
      </w:pPr>
      <w:r w:rsidRPr="002F5B1B">
        <w:rPr>
          <w:sz w:val="24"/>
          <w:szCs w:val="24"/>
        </w:rPr>
        <w:br/>
      </w:r>
      <w:r w:rsidRPr="002F5B1B">
        <w:rPr>
          <w:b/>
          <w:bCs/>
          <w:color w:val="000000"/>
          <w:sz w:val="24"/>
          <w:szCs w:val="24"/>
        </w:rPr>
        <w:t>Sobre a Arauco Brasil</w:t>
      </w:r>
    </w:p>
    <w:p w14:paraId="614D78B6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 w:rsidRPr="002F5B1B">
        <w:rPr>
          <w:color w:val="000000"/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741CD88C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 w:rsidRPr="002F5B1B">
        <w:rPr>
          <w:color w:val="000000"/>
          <w:sz w:val="24"/>
          <w:szCs w:val="24"/>
        </w:rPr>
        <w:t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prepara-se para inaugurar sua primeira fábrica de celulose brasileira em Inocência (MS).</w:t>
      </w:r>
    </w:p>
    <w:p w14:paraId="11AC6B6C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color w:val="000000"/>
          <w:sz w:val="24"/>
          <w:szCs w:val="24"/>
        </w:rPr>
      </w:pPr>
      <w:r w:rsidRPr="002F5B1B">
        <w:rPr>
          <w:color w:val="000000"/>
          <w:sz w:val="24"/>
          <w:szCs w:val="24"/>
        </w:rPr>
        <w:t xml:space="preserve">Com atuação orientada por práticas ESG, a Arauco possui certificação FSC® (Forest </w:t>
      </w:r>
      <w:proofErr w:type="spellStart"/>
      <w:r w:rsidRPr="002F5B1B">
        <w:rPr>
          <w:color w:val="000000"/>
          <w:sz w:val="24"/>
          <w:szCs w:val="24"/>
        </w:rPr>
        <w:t>Stewardship</w:t>
      </w:r>
      <w:proofErr w:type="spellEnd"/>
      <w:r w:rsidRPr="002F5B1B">
        <w:rPr>
          <w:color w:val="000000"/>
          <w:sz w:val="24"/>
          <w:szCs w:val="24"/>
        </w:rPr>
        <w:t xml:space="preserve"> </w:t>
      </w:r>
      <w:proofErr w:type="spellStart"/>
      <w:r w:rsidRPr="002F5B1B">
        <w:rPr>
          <w:color w:val="000000"/>
          <w:sz w:val="24"/>
          <w:szCs w:val="24"/>
        </w:rPr>
        <w:t>Council</w:t>
      </w:r>
      <w:proofErr w:type="spellEnd"/>
      <w:r w:rsidRPr="002F5B1B">
        <w:rPr>
          <w:color w:val="000000"/>
          <w:sz w:val="24"/>
          <w:szCs w:val="24"/>
        </w:rPr>
        <w:t xml:space="preserve">®) em suas florestas, que reconhece o manejo ambientalmente responsável, socialmente justo e economicamente viável. Globalmente e no país, opera </w:t>
      </w:r>
      <w:r w:rsidRPr="002F5B1B">
        <w:rPr>
          <w:color w:val="000000"/>
          <w:sz w:val="24"/>
          <w:szCs w:val="24"/>
        </w:rPr>
        <w:lastRenderedPageBreak/>
        <w:t>primando pela gestão responsável da água, a conservação da biodiversidade e a retirada de gás carbônico da atmosfera.</w:t>
      </w:r>
    </w:p>
    <w:p w14:paraId="1EA1CBC1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4"/>
          <w:szCs w:val="24"/>
        </w:rPr>
      </w:pPr>
      <w:r w:rsidRPr="002F5B1B">
        <w:rPr>
          <w:b/>
          <w:bCs/>
          <w:color w:val="000000"/>
          <w:sz w:val="24"/>
          <w:szCs w:val="24"/>
        </w:rPr>
        <w:br/>
        <w:t>Mais informações à imprensa:</w:t>
      </w:r>
    </w:p>
    <w:p w14:paraId="40126376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FFC000"/>
          <w:sz w:val="24"/>
          <w:szCs w:val="24"/>
        </w:rPr>
      </w:pPr>
      <w:r w:rsidRPr="002F5B1B">
        <w:rPr>
          <w:b/>
          <w:bCs/>
          <w:color w:val="FFC000"/>
          <w:sz w:val="24"/>
          <w:szCs w:val="24"/>
        </w:rPr>
        <w:t>COR COMUNICAÇÃO </w:t>
      </w:r>
    </w:p>
    <w:p w14:paraId="1C7E7020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5B1B">
        <w:rPr>
          <w:b/>
          <w:bCs/>
          <w:color w:val="000000"/>
          <w:sz w:val="24"/>
          <w:szCs w:val="24"/>
        </w:rPr>
        <w:t>São Paulo</w:t>
      </w:r>
    </w:p>
    <w:p w14:paraId="39A02F54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5B1B">
        <w:rPr>
          <w:color w:val="000000"/>
          <w:sz w:val="24"/>
          <w:szCs w:val="24"/>
        </w:rPr>
        <w:t>Neila Carvalho: </w:t>
      </w:r>
      <w:hyperlink r:id="rId11">
        <w:r w:rsidRPr="002F5B1B">
          <w:rPr>
            <w:color w:val="0000FF"/>
            <w:sz w:val="24"/>
            <w:szCs w:val="24"/>
            <w:u w:val="single"/>
          </w:rPr>
          <w:t>neilacarvalho@corcomunica.com.b</w:t>
        </w:r>
      </w:hyperlink>
      <w:r w:rsidRPr="002F5B1B">
        <w:rPr>
          <w:color w:val="000000"/>
          <w:sz w:val="24"/>
          <w:szCs w:val="24"/>
        </w:rPr>
        <w:t>r | +55 (11) 99916-5094</w:t>
      </w:r>
    </w:p>
    <w:p w14:paraId="514469BA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5B1B">
        <w:rPr>
          <w:color w:val="000000"/>
          <w:sz w:val="24"/>
          <w:szCs w:val="24"/>
        </w:rPr>
        <w:t xml:space="preserve">Gleison Rezende: </w:t>
      </w:r>
      <w:hyperlink r:id="rId12">
        <w:r w:rsidRPr="002F5B1B">
          <w:rPr>
            <w:color w:val="0000FF"/>
            <w:sz w:val="24"/>
            <w:szCs w:val="24"/>
            <w:u w:val="single"/>
          </w:rPr>
          <w:t>gleisonrezende@corcomunica.com.br</w:t>
        </w:r>
      </w:hyperlink>
      <w:r w:rsidRPr="002F5B1B">
        <w:rPr>
          <w:color w:val="000000"/>
          <w:sz w:val="24"/>
          <w:szCs w:val="24"/>
        </w:rPr>
        <w:t xml:space="preserve"> |  +55 (71) 99733-8883</w:t>
      </w:r>
    </w:p>
    <w:p w14:paraId="4898F7F6" w14:textId="77777777" w:rsidR="00921F6B" w:rsidRPr="002F5B1B" w:rsidRDefault="00921F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2F6D67B8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5B1B">
        <w:rPr>
          <w:b/>
          <w:bCs/>
          <w:color w:val="000000"/>
          <w:sz w:val="24"/>
          <w:szCs w:val="24"/>
        </w:rPr>
        <w:t>Mato Grosso do Sul</w:t>
      </w:r>
    </w:p>
    <w:p w14:paraId="1330BF09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5B1B">
        <w:rPr>
          <w:color w:val="000000"/>
          <w:sz w:val="24"/>
          <w:szCs w:val="24"/>
        </w:rPr>
        <w:t xml:space="preserve">Evelise Couto: </w:t>
      </w:r>
      <w:hyperlink r:id="rId13">
        <w:r w:rsidRPr="002F5B1B">
          <w:rPr>
            <w:color w:val="0000FF"/>
            <w:sz w:val="24"/>
            <w:szCs w:val="24"/>
            <w:u w:val="single"/>
          </w:rPr>
          <w:t>evelisecouto@corcomunica.com.br</w:t>
        </w:r>
      </w:hyperlink>
      <w:r w:rsidRPr="002F5B1B">
        <w:rPr>
          <w:color w:val="000000"/>
          <w:sz w:val="24"/>
          <w:szCs w:val="24"/>
        </w:rPr>
        <w:t xml:space="preserve"> | +55 (67) 9260-0352</w:t>
      </w:r>
    </w:p>
    <w:p w14:paraId="501D70CB" w14:textId="77777777" w:rsidR="00921F6B" w:rsidRPr="002F5B1B" w:rsidRDefault="00CC57C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 w:rsidRPr="002F5B1B">
        <w:rPr>
          <w:color w:val="000000"/>
          <w:sz w:val="24"/>
          <w:szCs w:val="24"/>
        </w:rPr>
        <w:t>Gabrielli Pinha:  </w:t>
      </w:r>
      <w:hyperlink r:id="rId14">
        <w:r w:rsidRPr="002F5B1B">
          <w:rPr>
            <w:color w:val="0000FF"/>
            <w:sz w:val="24"/>
            <w:szCs w:val="24"/>
            <w:u w:val="single"/>
          </w:rPr>
          <w:t>gabriellipinha@corcomunica.com.br</w:t>
        </w:r>
      </w:hyperlink>
      <w:r w:rsidRPr="002F5B1B">
        <w:rPr>
          <w:color w:val="000000"/>
          <w:sz w:val="24"/>
          <w:szCs w:val="24"/>
        </w:rPr>
        <w:t> | +55 (18) 996693445</w:t>
      </w:r>
    </w:p>
    <w:p w14:paraId="147D0240" w14:textId="77777777" w:rsidR="00921F6B" w:rsidRPr="002F5B1B" w:rsidRDefault="00921F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921F6B" w:rsidRPr="002F5B1B">
      <w:headerReference w:type="default" r:id="rId15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DEA45" w14:textId="77777777" w:rsidR="00620901" w:rsidRDefault="00620901">
      <w:pPr>
        <w:spacing w:after="0" w:line="240" w:lineRule="auto"/>
      </w:pPr>
      <w:r>
        <w:separator/>
      </w:r>
    </w:p>
  </w:endnote>
  <w:endnote w:type="continuationSeparator" w:id="0">
    <w:p w14:paraId="78C1593E" w14:textId="77777777" w:rsidR="00620901" w:rsidRDefault="0062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269F7B3-EC0F-4ECE-9DB7-BAAC9DE85C13}"/>
    <w:embedBold r:id="rId2" w:fontKey="{922755B3-FDBC-4E4A-9F8A-E4C931FE71E0}"/>
    <w:embedBoldItalic r:id="rId3" w:fontKey="{A8002B62-0792-4A25-BCBD-7E7C25901F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059B148-19C9-4EA9-AA65-42881FDF364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C54574C-4EC0-4EED-BAA8-B732F8F039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E82E923-F39B-46F7-A73A-CE61983679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4D09" w14:textId="77777777" w:rsidR="00620901" w:rsidRDefault="00620901">
      <w:pPr>
        <w:spacing w:after="0" w:line="240" w:lineRule="auto"/>
      </w:pPr>
      <w:r>
        <w:separator/>
      </w:r>
    </w:p>
  </w:footnote>
  <w:footnote w:type="continuationSeparator" w:id="0">
    <w:p w14:paraId="08C91BBA" w14:textId="77777777" w:rsidR="00620901" w:rsidRDefault="0062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2966" w14:textId="77777777" w:rsidR="00921F6B" w:rsidRPr="00F753B9" w:rsidRDefault="00CC57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4"/>
        <w:szCs w:val="34"/>
      </w:rPr>
    </w:pPr>
    <w:r w:rsidRPr="00F753B9">
      <w:rPr>
        <w:b/>
        <w:bCs/>
        <w:color w:val="FFC000"/>
        <w:sz w:val="34"/>
        <w:szCs w:val="34"/>
      </w:rPr>
      <w:t xml:space="preserve">COR COMUNICAÇÃO </w:t>
    </w:r>
    <w:r w:rsidRPr="00F753B9">
      <w:rPr>
        <w:noProof/>
        <w:color w:val="FFC000"/>
      </w:rPr>
      <w:drawing>
        <wp:anchor distT="0" distB="0" distL="114300" distR="114300" simplePos="0" relativeHeight="251658240" behindDoc="0" locked="0" layoutInCell="1" hidden="0" allowOverlap="1" wp14:anchorId="433D89D1" wp14:editId="2ADCE946">
          <wp:simplePos x="0" y="0"/>
          <wp:positionH relativeFrom="column">
            <wp:posOffset>4313555</wp:posOffset>
          </wp:positionH>
          <wp:positionV relativeFrom="paragraph">
            <wp:posOffset>-76198</wp:posOffset>
          </wp:positionV>
          <wp:extent cx="1255333" cy="350520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59E2"/>
    <w:multiLevelType w:val="hybridMultilevel"/>
    <w:tmpl w:val="EBC6AF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C7481"/>
    <w:multiLevelType w:val="multilevel"/>
    <w:tmpl w:val="71FE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97DC0"/>
    <w:multiLevelType w:val="hybridMultilevel"/>
    <w:tmpl w:val="EBE8B7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649CE"/>
    <w:multiLevelType w:val="multilevel"/>
    <w:tmpl w:val="4998AE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55234C7"/>
    <w:multiLevelType w:val="multilevel"/>
    <w:tmpl w:val="DD72F6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47794797">
    <w:abstractNumId w:val="3"/>
  </w:num>
  <w:num w:numId="2" w16cid:durableId="1887713660">
    <w:abstractNumId w:val="4"/>
  </w:num>
  <w:num w:numId="3" w16cid:durableId="1119490850">
    <w:abstractNumId w:val="0"/>
  </w:num>
  <w:num w:numId="4" w16cid:durableId="138348010">
    <w:abstractNumId w:val="2"/>
  </w:num>
  <w:num w:numId="5" w16cid:durableId="1701709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6B"/>
    <w:rsid w:val="00063379"/>
    <w:rsid w:val="000A3C00"/>
    <w:rsid w:val="000F431B"/>
    <w:rsid w:val="001031A6"/>
    <w:rsid w:val="00107E99"/>
    <w:rsid w:val="00110BFE"/>
    <w:rsid w:val="001213F2"/>
    <w:rsid w:val="0013446B"/>
    <w:rsid w:val="001459F8"/>
    <w:rsid w:val="00160288"/>
    <w:rsid w:val="00165472"/>
    <w:rsid w:val="001B1B73"/>
    <w:rsid w:val="00226485"/>
    <w:rsid w:val="002470CA"/>
    <w:rsid w:val="00265C4A"/>
    <w:rsid w:val="002A4372"/>
    <w:rsid w:val="002A5246"/>
    <w:rsid w:val="002D6581"/>
    <w:rsid w:val="002D7FA1"/>
    <w:rsid w:val="002F1420"/>
    <w:rsid w:val="002F351F"/>
    <w:rsid w:val="002F5B1B"/>
    <w:rsid w:val="00306E89"/>
    <w:rsid w:val="003306FC"/>
    <w:rsid w:val="0034565D"/>
    <w:rsid w:val="00396373"/>
    <w:rsid w:val="003B24B3"/>
    <w:rsid w:val="003B5F1B"/>
    <w:rsid w:val="00410171"/>
    <w:rsid w:val="00442BDC"/>
    <w:rsid w:val="00451A72"/>
    <w:rsid w:val="00461A5B"/>
    <w:rsid w:val="004707E2"/>
    <w:rsid w:val="00477BBF"/>
    <w:rsid w:val="00484ED3"/>
    <w:rsid w:val="004C35D7"/>
    <w:rsid w:val="00530311"/>
    <w:rsid w:val="00592F01"/>
    <w:rsid w:val="005C2C57"/>
    <w:rsid w:val="005D4EC0"/>
    <w:rsid w:val="005E54D3"/>
    <w:rsid w:val="006020EF"/>
    <w:rsid w:val="006127AA"/>
    <w:rsid w:val="00620901"/>
    <w:rsid w:val="00653E0E"/>
    <w:rsid w:val="00675DD1"/>
    <w:rsid w:val="00681B48"/>
    <w:rsid w:val="006954BF"/>
    <w:rsid w:val="006962C9"/>
    <w:rsid w:val="006B07EB"/>
    <w:rsid w:val="006B1EA3"/>
    <w:rsid w:val="006B299C"/>
    <w:rsid w:val="006C4AC0"/>
    <w:rsid w:val="00721AB4"/>
    <w:rsid w:val="00770C3A"/>
    <w:rsid w:val="007B41CB"/>
    <w:rsid w:val="007B7008"/>
    <w:rsid w:val="00863CFD"/>
    <w:rsid w:val="008670EB"/>
    <w:rsid w:val="00877926"/>
    <w:rsid w:val="008A60BF"/>
    <w:rsid w:val="008B6528"/>
    <w:rsid w:val="009002C3"/>
    <w:rsid w:val="00921F6B"/>
    <w:rsid w:val="00934FD4"/>
    <w:rsid w:val="00943BC7"/>
    <w:rsid w:val="009549F6"/>
    <w:rsid w:val="00984117"/>
    <w:rsid w:val="009D686D"/>
    <w:rsid w:val="009F7C7B"/>
    <w:rsid w:val="00A1067B"/>
    <w:rsid w:val="00A2792F"/>
    <w:rsid w:val="00A44FC2"/>
    <w:rsid w:val="00A66405"/>
    <w:rsid w:val="00A77079"/>
    <w:rsid w:val="00AD1A53"/>
    <w:rsid w:val="00AE5596"/>
    <w:rsid w:val="00AF34DC"/>
    <w:rsid w:val="00B726B9"/>
    <w:rsid w:val="00B74445"/>
    <w:rsid w:val="00BB22A8"/>
    <w:rsid w:val="00C0418C"/>
    <w:rsid w:val="00C25289"/>
    <w:rsid w:val="00C56BC4"/>
    <w:rsid w:val="00C57BE7"/>
    <w:rsid w:val="00C62AFC"/>
    <w:rsid w:val="00CA2D25"/>
    <w:rsid w:val="00CA732D"/>
    <w:rsid w:val="00CB5A50"/>
    <w:rsid w:val="00CC57C1"/>
    <w:rsid w:val="00CD495E"/>
    <w:rsid w:val="00DE0260"/>
    <w:rsid w:val="00E0128C"/>
    <w:rsid w:val="00E30F6C"/>
    <w:rsid w:val="00E35E4A"/>
    <w:rsid w:val="00E62533"/>
    <w:rsid w:val="00E95746"/>
    <w:rsid w:val="00EA2F1D"/>
    <w:rsid w:val="00F03D9F"/>
    <w:rsid w:val="00F74DDF"/>
    <w:rsid w:val="00F753B9"/>
    <w:rsid w:val="00F92761"/>
    <w:rsid w:val="00FC56CC"/>
    <w:rsid w:val="00FF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5CE1"/>
  <w15:docId w15:val="{C27A9B0F-2A09-42BC-A7EE-7BC9925A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2761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2F5"/>
    <w:rPr>
      <w:rFonts w:ascii="Tahoma" w:eastAsia="Calibri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E5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A77D0"/>
    <w:rPr>
      <w:b/>
      <w:bCs/>
    </w:rPr>
  </w:style>
  <w:style w:type="paragraph" w:styleId="PargrafodaLista">
    <w:name w:val="List Paragraph"/>
    <w:basedOn w:val="Normal"/>
    <w:uiPriority w:val="34"/>
    <w:qFormat/>
    <w:rsid w:val="007E4D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6F3E82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F7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53B9"/>
  </w:style>
  <w:style w:type="paragraph" w:styleId="Rodap">
    <w:name w:val="footer"/>
    <w:basedOn w:val="Normal"/>
    <w:link w:val="RodapChar"/>
    <w:uiPriority w:val="99"/>
    <w:unhideWhenUsed/>
    <w:rsid w:val="00F753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53B9"/>
  </w:style>
  <w:style w:type="paragraph" w:styleId="Reviso">
    <w:name w:val="Revision"/>
    <w:hidden/>
    <w:uiPriority w:val="99"/>
    <w:semiHidden/>
    <w:rsid w:val="005C2C57"/>
    <w:pPr>
      <w:spacing w:after="0" w:line="240" w:lineRule="auto"/>
    </w:pPr>
  </w:style>
  <w:style w:type="character" w:styleId="MenoPendente">
    <w:name w:val="Unresolved Mention"/>
    <w:basedOn w:val="Fontepargpadro"/>
    <w:uiPriority w:val="99"/>
    <w:semiHidden/>
    <w:unhideWhenUsed/>
    <w:rsid w:val="00EA2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velisecouto@corcomunica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leisonrezende@corcomunica.com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ilacarvalho@corcomunica.com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instagram.com/projetosucuri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gabriellipinha@corcomunica.com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7VKAiGMHSpIC+ns1BNiuWarJRQ==">CgMxLjA4AHIhMVFHTy1OaGwzdV94b1l6UDJmbnUxUWFpdzZTYWF0NG1V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1060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Gabrielli Pinha</cp:lastModifiedBy>
  <cp:revision>4</cp:revision>
  <dcterms:created xsi:type="dcterms:W3CDTF">2026-07-12T20:41:00Z</dcterms:created>
  <dcterms:modified xsi:type="dcterms:W3CDTF">2026-07-14T18:15:00Z</dcterms:modified>
</cp:coreProperties>
</file>