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D102E9" w14:textId="6117D8EE" w:rsidR="00783C7C" w:rsidRPr="00783C7C" w:rsidRDefault="00783C7C" w:rsidP="00783C7C">
      <w:pPr>
        <w:pStyle w:val="NormalWeb"/>
        <w:jc w:val="center"/>
        <w:rPr>
          <w:rFonts w:asciiTheme="minorHAnsi" w:hAnsiTheme="minorHAnsi" w:cstheme="minorHAnsi"/>
          <w:b/>
          <w:color w:val="000000"/>
          <w:sz w:val="36"/>
          <w:szCs w:val="27"/>
        </w:rPr>
      </w:pPr>
      <w:bookmarkStart w:id="0" w:name="_GoBack"/>
      <w:proofErr w:type="spellStart"/>
      <w:r w:rsidRPr="00783C7C">
        <w:rPr>
          <w:rFonts w:asciiTheme="minorHAnsi" w:hAnsiTheme="minorHAnsi" w:cstheme="minorHAnsi"/>
          <w:b/>
          <w:color w:val="000000"/>
          <w:sz w:val="36"/>
          <w:szCs w:val="27"/>
        </w:rPr>
        <w:t>Arauco</w:t>
      </w:r>
      <w:proofErr w:type="spellEnd"/>
      <w:r w:rsidRPr="00783C7C">
        <w:rPr>
          <w:rFonts w:asciiTheme="minorHAnsi" w:hAnsiTheme="minorHAnsi" w:cstheme="minorHAnsi"/>
          <w:b/>
          <w:color w:val="000000"/>
          <w:sz w:val="36"/>
          <w:szCs w:val="27"/>
        </w:rPr>
        <w:t xml:space="preserve"> capacita instituições par</w:t>
      </w:r>
      <w:r w:rsidR="00F23E99">
        <w:rPr>
          <w:rFonts w:asciiTheme="minorHAnsi" w:hAnsiTheme="minorHAnsi" w:cstheme="minorHAnsi"/>
          <w:b/>
          <w:color w:val="000000"/>
          <w:sz w:val="36"/>
          <w:szCs w:val="27"/>
        </w:rPr>
        <w:t xml:space="preserve">a captação de recursos </w:t>
      </w:r>
      <w:r w:rsidR="00F37DBF">
        <w:rPr>
          <w:rFonts w:asciiTheme="minorHAnsi" w:hAnsiTheme="minorHAnsi" w:cstheme="minorHAnsi"/>
          <w:b/>
          <w:color w:val="000000"/>
          <w:sz w:val="36"/>
          <w:szCs w:val="27"/>
        </w:rPr>
        <w:t>voltados a</w:t>
      </w:r>
      <w:r w:rsidRPr="00783C7C">
        <w:rPr>
          <w:rFonts w:asciiTheme="minorHAnsi" w:hAnsiTheme="minorHAnsi" w:cstheme="minorHAnsi"/>
          <w:b/>
          <w:color w:val="000000"/>
          <w:sz w:val="36"/>
          <w:szCs w:val="27"/>
        </w:rPr>
        <w:t xml:space="preserve"> projetos sociais</w:t>
      </w:r>
    </w:p>
    <w:bookmarkEnd w:id="0"/>
    <w:p w14:paraId="01696072" w14:textId="77777777" w:rsidR="00783C7C" w:rsidRPr="00783C7C" w:rsidRDefault="00783C7C" w:rsidP="00783C7C">
      <w:pPr>
        <w:pStyle w:val="NormalWeb"/>
        <w:jc w:val="center"/>
        <w:rPr>
          <w:rFonts w:asciiTheme="minorHAnsi" w:hAnsiTheme="minorHAnsi" w:cstheme="minorHAnsi"/>
          <w:i/>
          <w:color w:val="000000"/>
          <w:sz w:val="28"/>
          <w:szCs w:val="27"/>
        </w:rPr>
      </w:pPr>
      <w:r w:rsidRPr="00783C7C">
        <w:rPr>
          <w:rFonts w:asciiTheme="minorHAnsi" w:hAnsiTheme="minorHAnsi" w:cstheme="minorHAnsi"/>
          <w:i/>
          <w:color w:val="000000"/>
          <w:sz w:val="28"/>
          <w:szCs w:val="27"/>
        </w:rPr>
        <w:t xml:space="preserve">Por meio do Ciclo do Conhecimento, a empresa promoveu a qualificação de instituições, que apresentaram seus projetos </w:t>
      </w:r>
      <w:proofErr w:type="gramStart"/>
      <w:r w:rsidRPr="00783C7C">
        <w:rPr>
          <w:rFonts w:asciiTheme="minorHAnsi" w:hAnsiTheme="minorHAnsi" w:cstheme="minorHAnsi"/>
          <w:i/>
          <w:color w:val="000000"/>
          <w:sz w:val="28"/>
          <w:szCs w:val="27"/>
        </w:rPr>
        <w:t>a representantes</w:t>
      </w:r>
      <w:proofErr w:type="gramEnd"/>
      <w:r w:rsidRPr="00783C7C">
        <w:rPr>
          <w:rFonts w:asciiTheme="minorHAnsi" w:hAnsiTheme="minorHAnsi" w:cstheme="minorHAnsi"/>
          <w:i/>
          <w:color w:val="000000"/>
          <w:sz w:val="28"/>
          <w:szCs w:val="27"/>
        </w:rPr>
        <w:t xml:space="preserve"> de empresas integrantes do programa Parceiros do Bem</w:t>
      </w:r>
    </w:p>
    <w:p w14:paraId="043C234D" w14:textId="4C1E8154" w:rsidR="00910D7D" w:rsidRPr="00910D7D" w:rsidRDefault="00910D7D" w:rsidP="00910D7D">
      <w:pPr>
        <w:pStyle w:val="NormalWeb"/>
        <w:jc w:val="center"/>
        <w:rPr>
          <w:rFonts w:ascii="Calibri" w:eastAsia="Arial" w:hAnsi="Calibri" w:cs="Calibri"/>
          <w:bCs/>
          <w:i/>
          <w:iCs/>
          <w:color w:val="FFC000"/>
          <w:sz w:val="28"/>
          <w:szCs w:val="28"/>
        </w:rPr>
      </w:pPr>
      <w:r>
        <w:rPr>
          <w:rFonts w:ascii="Calibri" w:eastAsia="Arial" w:hAnsi="Calibri" w:cs="Calibri"/>
          <w:bCs/>
          <w:i/>
          <w:iCs/>
          <w:noProof/>
          <w:color w:val="FFC000"/>
          <w:sz w:val="28"/>
          <w:szCs w:val="28"/>
        </w:rPr>
        <w:drawing>
          <wp:inline distT="0" distB="0" distL="0" distR="0" wp14:anchorId="19D8A394" wp14:editId="00540922">
            <wp:extent cx="5400040" cy="327914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iclo do Conhecimento - Arauco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279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10D7D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Participantes </w:t>
      </w:r>
      <w:r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>celebram o encerramento da jornada formativa</w:t>
      </w:r>
      <w:r w:rsidRPr="00910D7D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 </w:t>
      </w:r>
      <w:r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do Ciclo do Conhecimento, </w:t>
      </w:r>
      <w:r w:rsidRPr="00910D7D"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>em Inocência</w:t>
      </w:r>
      <w:r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 xml:space="preserve"> (MS</w:t>
      </w:r>
      <w:proofErr w:type="gramStart"/>
      <w:r>
        <w:rPr>
          <w:rFonts w:asciiTheme="minorHAnsi" w:hAnsiTheme="minorHAnsi" w:cstheme="minorHAnsi"/>
          <w:bCs/>
          <w:color w:val="000000" w:themeColor="text1"/>
          <w:sz w:val="20"/>
          <w:szCs w:val="20"/>
        </w:rPr>
        <w:t>)</w:t>
      </w:r>
      <w:proofErr w:type="gramEnd"/>
    </w:p>
    <w:p w14:paraId="1FAA5D96" w14:textId="56ED270C" w:rsidR="00A74783" w:rsidRPr="00910D7D" w:rsidRDefault="006E5E72" w:rsidP="000562F7">
      <w:pPr>
        <w:pStyle w:val="commentcontentpara"/>
        <w:spacing w:before="120" w:beforeAutospacing="0" w:after="120" w:afterAutospacing="0" w:line="271" w:lineRule="auto"/>
        <w:jc w:val="both"/>
        <w:rPr>
          <w:rFonts w:asciiTheme="minorHAnsi" w:hAnsiTheme="minorHAnsi" w:cstheme="minorHAnsi"/>
          <w:bCs/>
        </w:rPr>
      </w:pPr>
      <w:r w:rsidRPr="000562F7">
        <w:rPr>
          <w:rFonts w:asciiTheme="minorHAnsi" w:hAnsiTheme="minorHAnsi" w:cstheme="minorHAnsi"/>
          <w:b/>
          <w:bCs/>
          <w:color w:val="FFC000"/>
        </w:rPr>
        <w:t>Abril de 2026 –</w:t>
      </w:r>
      <w:r w:rsidRPr="000562F7">
        <w:rPr>
          <w:rFonts w:asciiTheme="minorHAnsi" w:hAnsiTheme="minorHAnsi" w:cstheme="minorHAnsi"/>
          <w:color w:val="FFC000"/>
        </w:rPr>
        <w:t xml:space="preserve"> </w:t>
      </w:r>
      <w:r w:rsidR="00A06E8D" w:rsidRPr="000562F7">
        <w:rPr>
          <w:rFonts w:asciiTheme="minorHAnsi" w:hAnsiTheme="minorHAnsi" w:cstheme="minorHAnsi"/>
        </w:rPr>
        <w:t xml:space="preserve">A </w:t>
      </w:r>
      <w:proofErr w:type="spellStart"/>
      <w:r w:rsidR="00A06E8D" w:rsidRPr="000562F7">
        <w:rPr>
          <w:rFonts w:asciiTheme="minorHAnsi" w:hAnsiTheme="minorHAnsi" w:cstheme="minorHAnsi"/>
        </w:rPr>
        <w:t>Arauco</w:t>
      </w:r>
      <w:proofErr w:type="spellEnd"/>
      <w:r w:rsidR="00A06E8D" w:rsidRPr="000562F7">
        <w:rPr>
          <w:rFonts w:asciiTheme="minorHAnsi" w:hAnsiTheme="minorHAnsi" w:cstheme="minorHAnsi"/>
        </w:rPr>
        <w:t xml:space="preserve"> e sete instituições de Inocência celebraram, no dia</w:t>
      </w:r>
      <w:r w:rsidR="00586637" w:rsidRPr="000562F7">
        <w:rPr>
          <w:rFonts w:asciiTheme="minorHAnsi" w:hAnsiTheme="minorHAnsi" w:cstheme="minorHAnsi"/>
        </w:rPr>
        <w:t xml:space="preserve"> 15 de abril, o encerramento </w:t>
      </w:r>
      <w:r w:rsidR="005A5415" w:rsidRPr="000562F7">
        <w:rPr>
          <w:rFonts w:asciiTheme="minorHAnsi" w:hAnsiTheme="minorHAnsi" w:cstheme="minorHAnsi"/>
        </w:rPr>
        <w:t>de uma</w:t>
      </w:r>
      <w:r w:rsidR="00586637" w:rsidRPr="000562F7">
        <w:rPr>
          <w:rFonts w:asciiTheme="minorHAnsi" w:hAnsiTheme="minorHAnsi" w:cstheme="minorHAnsi"/>
        </w:rPr>
        <w:t xml:space="preserve"> </w:t>
      </w:r>
      <w:r w:rsidR="00E5533A" w:rsidRPr="000562F7">
        <w:rPr>
          <w:rFonts w:asciiTheme="minorHAnsi" w:hAnsiTheme="minorHAnsi" w:cstheme="minorHAnsi"/>
        </w:rPr>
        <w:t xml:space="preserve">jornada formativa </w:t>
      </w:r>
      <w:r w:rsidR="00A74783" w:rsidRPr="000562F7">
        <w:rPr>
          <w:rFonts w:asciiTheme="minorHAnsi" w:hAnsiTheme="minorHAnsi" w:cstheme="minorHAnsi"/>
        </w:rPr>
        <w:t xml:space="preserve">em </w:t>
      </w:r>
      <w:r w:rsidR="00600223" w:rsidRPr="000562F7">
        <w:rPr>
          <w:rFonts w:asciiTheme="minorHAnsi" w:hAnsiTheme="minorHAnsi" w:cstheme="minorHAnsi"/>
        </w:rPr>
        <w:t xml:space="preserve">elaboração de projetos e </w:t>
      </w:r>
      <w:r w:rsidR="00783C7C" w:rsidRPr="000562F7">
        <w:rPr>
          <w:rFonts w:asciiTheme="minorHAnsi" w:hAnsiTheme="minorHAnsi" w:cstheme="minorHAnsi"/>
        </w:rPr>
        <w:t xml:space="preserve">captação de recursos para </w:t>
      </w:r>
      <w:r w:rsidR="000562F7" w:rsidRPr="000562F7">
        <w:rPr>
          <w:rFonts w:asciiTheme="minorHAnsi" w:hAnsiTheme="minorHAnsi" w:cstheme="minorHAnsi"/>
        </w:rPr>
        <w:t>iniciativa</w:t>
      </w:r>
      <w:r w:rsidR="00910D7D">
        <w:rPr>
          <w:rFonts w:asciiTheme="minorHAnsi" w:hAnsiTheme="minorHAnsi" w:cstheme="minorHAnsi"/>
        </w:rPr>
        <w:t>s</w:t>
      </w:r>
      <w:r w:rsidR="000562F7" w:rsidRPr="000562F7">
        <w:rPr>
          <w:rFonts w:asciiTheme="minorHAnsi" w:hAnsiTheme="minorHAnsi" w:cstheme="minorHAnsi"/>
        </w:rPr>
        <w:t xml:space="preserve"> voltadas a diversos públicos e áreas, como</w:t>
      </w:r>
      <w:r w:rsidR="00783C7C" w:rsidRPr="000562F7">
        <w:rPr>
          <w:rFonts w:asciiTheme="minorHAnsi" w:hAnsiTheme="minorHAnsi" w:cstheme="minorHAnsi"/>
        </w:rPr>
        <w:t xml:space="preserve"> criança</w:t>
      </w:r>
      <w:r w:rsidR="000562F7" w:rsidRPr="000562F7">
        <w:rPr>
          <w:rFonts w:asciiTheme="minorHAnsi" w:hAnsiTheme="minorHAnsi" w:cstheme="minorHAnsi"/>
        </w:rPr>
        <w:t>s</w:t>
      </w:r>
      <w:r w:rsidR="00783C7C" w:rsidRPr="000562F7">
        <w:rPr>
          <w:rFonts w:asciiTheme="minorHAnsi" w:hAnsiTheme="minorHAnsi" w:cstheme="minorHAnsi"/>
        </w:rPr>
        <w:t xml:space="preserve"> e adolescente</w:t>
      </w:r>
      <w:r w:rsidR="000562F7" w:rsidRPr="000562F7">
        <w:rPr>
          <w:rFonts w:asciiTheme="minorHAnsi" w:hAnsiTheme="minorHAnsi" w:cstheme="minorHAnsi"/>
        </w:rPr>
        <w:t>s</w:t>
      </w:r>
      <w:r w:rsidR="00783C7C" w:rsidRPr="000562F7">
        <w:rPr>
          <w:rFonts w:asciiTheme="minorHAnsi" w:hAnsiTheme="minorHAnsi" w:cstheme="minorHAnsi"/>
        </w:rPr>
        <w:t>, idosos, comércio e</w:t>
      </w:r>
      <w:r w:rsidR="000562F7" w:rsidRPr="000562F7">
        <w:rPr>
          <w:rFonts w:asciiTheme="minorHAnsi" w:hAnsiTheme="minorHAnsi" w:cstheme="minorHAnsi"/>
        </w:rPr>
        <w:t xml:space="preserve"> </w:t>
      </w:r>
      <w:r w:rsidR="00910D7D">
        <w:rPr>
          <w:rFonts w:asciiTheme="minorHAnsi" w:hAnsiTheme="minorHAnsi" w:cstheme="minorHAnsi"/>
        </w:rPr>
        <w:t xml:space="preserve">serviços, educação no trânsito, </w:t>
      </w:r>
      <w:r w:rsidR="00783C7C" w:rsidRPr="000562F7">
        <w:rPr>
          <w:rFonts w:asciiTheme="minorHAnsi" w:hAnsiTheme="minorHAnsi" w:cstheme="minorHAnsi"/>
        </w:rPr>
        <w:t>educação ambiental</w:t>
      </w:r>
      <w:r w:rsidR="000562F7" w:rsidRPr="000562F7">
        <w:rPr>
          <w:rFonts w:asciiTheme="minorHAnsi" w:hAnsiTheme="minorHAnsi" w:cstheme="minorHAnsi"/>
        </w:rPr>
        <w:t>,</w:t>
      </w:r>
      <w:r w:rsidR="00783C7C" w:rsidRPr="000562F7">
        <w:rPr>
          <w:rFonts w:asciiTheme="minorHAnsi" w:hAnsiTheme="minorHAnsi" w:cstheme="minorHAnsi"/>
        </w:rPr>
        <w:t xml:space="preserve"> e</w:t>
      </w:r>
      <w:r w:rsidR="000562F7" w:rsidRPr="000562F7">
        <w:rPr>
          <w:rFonts w:asciiTheme="minorHAnsi" w:hAnsiTheme="minorHAnsi" w:cstheme="minorHAnsi"/>
        </w:rPr>
        <w:t>ntre</w:t>
      </w:r>
      <w:r w:rsidR="00783C7C" w:rsidRPr="000562F7">
        <w:rPr>
          <w:rFonts w:asciiTheme="minorHAnsi" w:hAnsiTheme="minorHAnsi" w:cstheme="minorHAnsi"/>
        </w:rPr>
        <w:t xml:space="preserve"> outros</w:t>
      </w:r>
      <w:r w:rsidR="00600223" w:rsidRPr="000562F7">
        <w:rPr>
          <w:rFonts w:asciiTheme="minorHAnsi" w:hAnsiTheme="minorHAnsi" w:cstheme="minorHAnsi"/>
        </w:rPr>
        <w:t xml:space="preserve">. </w:t>
      </w:r>
      <w:r w:rsidR="005A5415" w:rsidRPr="000562F7">
        <w:rPr>
          <w:rFonts w:asciiTheme="minorHAnsi" w:hAnsiTheme="minorHAnsi" w:cstheme="minorHAnsi"/>
        </w:rPr>
        <w:t xml:space="preserve">Durante o evento, no Centro Cultural </w:t>
      </w:r>
      <w:proofErr w:type="spellStart"/>
      <w:r w:rsidR="005A5415" w:rsidRPr="000562F7">
        <w:rPr>
          <w:rFonts w:asciiTheme="minorHAnsi" w:hAnsiTheme="minorHAnsi" w:cstheme="minorHAnsi"/>
        </w:rPr>
        <w:t>Lázara</w:t>
      </w:r>
      <w:proofErr w:type="spellEnd"/>
      <w:r w:rsidR="005A5415" w:rsidRPr="000562F7">
        <w:rPr>
          <w:rFonts w:asciiTheme="minorHAnsi" w:hAnsiTheme="minorHAnsi" w:cstheme="minorHAnsi"/>
        </w:rPr>
        <w:t xml:space="preserve"> </w:t>
      </w:r>
      <w:proofErr w:type="spellStart"/>
      <w:r w:rsidR="005A5415" w:rsidRPr="000562F7">
        <w:rPr>
          <w:rFonts w:asciiTheme="minorHAnsi" w:hAnsiTheme="minorHAnsi" w:cstheme="minorHAnsi"/>
        </w:rPr>
        <w:t>Lessonier</w:t>
      </w:r>
      <w:proofErr w:type="spellEnd"/>
      <w:r w:rsidR="005A5415" w:rsidRPr="000562F7">
        <w:rPr>
          <w:rFonts w:asciiTheme="minorHAnsi" w:hAnsiTheme="minorHAnsi" w:cstheme="minorHAnsi"/>
        </w:rPr>
        <w:t xml:space="preserve">, em Inocência (MS), os </w:t>
      </w:r>
      <w:r w:rsidR="00A74783" w:rsidRPr="000562F7">
        <w:rPr>
          <w:rFonts w:asciiTheme="minorHAnsi" w:hAnsiTheme="minorHAnsi" w:cstheme="minorHAnsi"/>
        </w:rPr>
        <w:t xml:space="preserve">participantes </w:t>
      </w:r>
      <w:r w:rsidR="005A5415" w:rsidRPr="000562F7">
        <w:rPr>
          <w:rFonts w:asciiTheme="minorHAnsi" w:hAnsiTheme="minorHAnsi" w:cstheme="minorHAnsi"/>
        </w:rPr>
        <w:t xml:space="preserve">detalharam suas ideias </w:t>
      </w:r>
      <w:proofErr w:type="gramStart"/>
      <w:r w:rsidR="003E1B57" w:rsidRPr="000562F7">
        <w:rPr>
          <w:rFonts w:asciiTheme="minorHAnsi" w:hAnsiTheme="minorHAnsi" w:cstheme="minorHAnsi"/>
        </w:rPr>
        <w:t>a</w:t>
      </w:r>
      <w:r w:rsidR="005A5415" w:rsidRPr="000562F7">
        <w:rPr>
          <w:rFonts w:asciiTheme="minorHAnsi" w:hAnsiTheme="minorHAnsi" w:cstheme="minorHAnsi"/>
        </w:rPr>
        <w:t xml:space="preserve"> representantes</w:t>
      </w:r>
      <w:proofErr w:type="gramEnd"/>
      <w:r w:rsidR="003E1B57" w:rsidRPr="000562F7">
        <w:rPr>
          <w:rFonts w:asciiTheme="minorHAnsi" w:hAnsiTheme="minorHAnsi" w:cstheme="minorHAnsi"/>
        </w:rPr>
        <w:t xml:space="preserve"> de empresas que atuam no Projeto </w:t>
      </w:r>
      <w:proofErr w:type="spellStart"/>
      <w:r w:rsidR="003E1B57" w:rsidRPr="000562F7">
        <w:rPr>
          <w:rFonts w:asciiTheme="minorHAnsi" w:hAnsiTheme="minorHAnsi" w:cstheme="minorHAnsi"/>
        </w:rPr>
        <w:t>S</w:t>
      </w:r>
      <w:r w:rsidR="004A21E1" w:rsidRPr="000562F7">
        <w:rPr>
          <w:rFonts w:asciiTheme="minorHAnsi" w:hAnsiTheme="minorHAnsi" w:cstheme="minorHAnsi"/>
        </w:rPr>
        <w:t>ucuriú</w:t>
      </w:r>
      <w:proofErr w:type="spellEnd"/>
      <w:r w:rsidR="004A21E1" w:rsidRPr="000562F7">
        <w:rPr>
          <w:rFonts w:asciiTheme="minorHAnsi" w:hAnsiTheme="minorHAnsi" w:cstheme="minorHAnsi"/>
        </w:rPr>
        <w:t xml:space="preserve"> e</w:t>
      </w:r>
      <w:r w:rsidR="003E1B57" w:rsidRPr="000562F7">
        <w:rPr>
          <w:rFonts w:asciiTheme="minorHAnsi" w:hAnsiTheme="minorHAnsi" w:cstheme="minorHAnsi"/>
        </w:rPr>
        <w:t xml:space="preserve"> </w:t>
      </w:r>
      <w:r w:rsidR="004A21E1" w:rsidRPr="000562F7">
        <w:rPr>
          <w:rFonts w:asciiTheme="minorHAnsi" w:hAnsiTheme="minorHAnsi" w:cstheme="minorHAnsi"/>
        </w:rPr>
        <w:t>participam do</w:t>
      </w:r>
      <w:r w:rsidR="00910D7D">
        <w:rPr>
          <w:rFonts w:asciiTheme="minorHAnsi" w:hAnsiTheme="minorHAnsi" w:cstheme="minorHAnsi"/>
          <w:bCs/>
        </w:rPr>
        <w:t xml:space="preserve"> programa Parceiros do Bem –</w:t>
      </w:r>
      <w:r w:rsidR="00A74783" w:rsidRPr="000562F7">
        <w:rPr>
          <w:rFonts w:asciiTheme="minorHAnsi" w:hAnsiTheme="minorHAnsi" w:cstheme="minorHAnsi"/>
          <w:bCs/>
        </w:rPr>
        <w:t xml:space="preserve"> iniciativa </w:t>
      </w:r>
      <w:r w:rsidR="00783C7C" w:rsidRPr="000562F7">
        <w:rPr>
          <w:rFonts w:asciiTheme="minorHAnsi" w:hAnsiTheme="minorHAnsi" w:cstheme="minorHAnsi"/>
          <w:bCs/>
        </w:rPr>
        <w:t xml:space="preserve">que tem </w:t>
      </w:r>
      <w:r w:rsidR="004A21E1" w:rsidRPr="000562F7">
        <w:rPr>
          <w:rFonts w:asciiTheme="minorHAnsi" w:hAnsiTheme="minorHAnsi" w:cstheme="minorHAnsi"/>
          <w:bCs/>
        </w:rPr>
        <w:t xml:space="preserve">o </w:t>
      </w:r>
      <w:r w:rsidR="003E1B57" w:rsidRPr="000562F7">
        <w:rPr>
          <w:rFonts w:asciiTheme="minorHAnsi" w:hAnsiTheme="minorHAnsi" w:cstheme="minorHAnsi"/>
        </w:rPr>
        <w:t>objetivo</w:t>
      </w:r>
      <w:r w:rsidR="00600223" w:rsidRPr="000562F7">
        <w:rPr>
          <w:rFonts w:asciiTheme="minorHAnsi" w:hAnsiTheme="minorHAnsi" w:cstheme="minorHAnsi"/>
        </w:rPr>
        <w:t xml:space="preserve"> de</w:t>
      </w:r>
      <w:r w:rsidR="003E1B57" w:rsidRPr="000562F7">
        <w:rPr>
          <w:rFonts w:asciiTheme="minorHAnsi" w:hAnsiTheme="minorHAnsi" w:cstheme="minorHAnsi"/>
        </w:rPr>
        <w:t xml:space="preserve"> </w:t>
      </w:r>
      <w:r w:rsidR="00600223" w:rsidRPr="000562F7">
        <w:rPr>
          <w:rFonts w:asciiTheme="minorHAnsi" w:hAnsiTheme="minorHAnsi" w:cstheme="minorHAnsi"/>
          <w:color w:val="000000"/>
        </w:rPr>
        <w:t>realizar ações em rede</w:t>
      </w:r>
      <w:r w:rsidR="00783C7C" w:rsidRPr="000562F7">
        <w:rPr>
          <w:rFonts w:asciiTheme="minorHAnsi" w:hAnsiTheme="minorHAnsi" w:cstheme="minorHAnsi"/>
          <w:color w:val="000000"/>
        </w:rPr>
        <w:t xml:space="preserve"> por meio</w:t>
      </w:r>
      <w:r w:rsidR="00600223" w:rsidRPr="000562F7">
        <w:rPr>
          <w:rFonts w:asciiTheme="minorHAnsi" w:hAnsiTheme="minorHAnsi" w:cstheme="minorHAnsi"/>
          <w:color w:val="000000"/>
        </w:rPr>
        <w:t xml:space="preserve"> de uma abordagem colaborativa onde várias empresas se unem para direcionar recursos a projetos sociais ou causas específicas no município </w:t>
      </w:r>
      <w:r w:rsidR="00910D7D">
        <w:rPr>
          <w:rFonts w:asciiTheme="minorHAnsi" w:hAnsiTheme="minorHAnsi" w:cstheme="minorHAnsi"/>
          <w:color w:val="000000"/>
        </w:rPr>
        <w:t xml:space="preserve">e </w:t>
      </w:r>
      <w:r w:rsidR="00600223" w:rsidRPr="000562F7">
        <w:rPr>
          <w:rFonts w:asciiTheme="minorHAnsi" w:hAnsiTheme="minorHAnsi" w:cstheme="minorHAnsi"/>
          <w:color w:val="000000"/>
        </w:rPr>
        <w:t>região.</w:t>
      </w:r>
    </w:p>
    <w:p w14:paraId="6947A758" w14:textId="08451712" w:rsidR="006609DD" w:rsidRDefault="003631FF" w:rsidP="000562F7">
      <w:pPr>
        <w:pStyle w:val="NormalWeb"/>
        <w:spacing w:before="120" w:beforeAutospacing="0" w:after="120" w:afterAutospacing="0" w:line="271" w:lineRule="auto"/>
        <w:jc w:val="both"/>
        <w:rPr>
          <w:rFonts w:asciiTheme="minorHAnsi" w:hAnsiTheme="minorHAnsi" w:cstheme="minorHAnsi"/>
        </w:rPr>
      </w:pPr>
      <w:r w:rsidRPr="000562F7">
        <w:rPr>
          <w:rFonts w:asciiTheme="minorHAnsi" w:hAnsiTheme="minorHAnsi" w:cstheme="minorHAnsi"/>
        </w:rPr>
        <w:t xml:space="preserve">A </w:t>
      </w:r>
      <w:r w:rsidR="00783C7C" w:rsidRPr="000562F7">
        <w:rPr>
          <w:rFonts w:asciiTheme="minorHAnsi" w:hAnsiTheme="minorHAnsi" w:cstheme="minorHAnsi"/>
        </w:rPr>
        <w:t>formação</w:t>
      </w:r>
      <w:r w:rsidRPr="000562F7">
        <w:rPr>
          <w:rFonts w:asciiTheme="minorHAnsi" w:hAnsiTheme="minorHAnsi" w:cstheme="minorHAnsi"/>
        </w:rPr>
        <w:t xml:space="preserve"> integra </w:t>
      </w:r>
      <w:r w:rsidR="004E4648" w:rsidRPr="000562F7">
        <w:rPr>
          <w:rFonts w:asciiTheme="minorHAnsi" w:hAnsiTheme="minorHAnsi" w:cstheme="minorHAnsi"/>
        </w:rPr>
        <w:t>o projeto</w:t>
      </w:r>
      <w:r w:rsidRPr="000562F7">
        <w:rPr>
          <w:rFonts w:asciiTheme="minorHAnsi" w:hAnsiTheme="minorHAnsi" w:cstheme="minorHAnsi"/>
        </w:rPr>
        <w:t xml:space="preserve"> Ciclo do Conhecimento</w:t>
      </w:r>
      <w:r w:rsidR="00A74783" w:rsidRPr="000562F7">
        <w:rPr>
          <w:rFonts w:asciiTheme="minorHAnsi" w:hAnsiTheme="minorHAnsi" w:cstheme="minorHAnsi"/>
        </w:rPr>
        <w:t xml:space="preserve">, que é uma das ações promovidas </w:t>
      </w:r>
      <w:proofErr w:type="gramStart"/>
      <w:r w:rsidR="00A74783" w:rsidRPr="000562F7">
        <w:rPr>
          <w:rFonts w:asciiTheme="minorHAnsi" w:hAnsiTheme="minorHAnsi" w:cstheme="minorHAnsi"/>
        </w:rPr>
        <w:t>pelo Parceiros</w:t>
      </w:r>
      <w:proofErr w:type="gramEnd"/>
      <w:r w:rsidR="00A74783" w:rsidRPr="000562F7">
        <w:rPr>
          <w:rFonts w:asciiTheme="minorHAnsi" w:hAnsiTheme="minorHAnsi" w:cstheme="minorHAnsi"/>
        </w:rPr>
        <w:t xml:space="preserve"> do Bem</w:t>
      </w:r>
      <w:r w:rsidRPr="000562F7">
        <w:rPr>
          <w:rFonts w:asciiTheme="minorHAnsi" w:hAnsiTheme="minorHAnsi" w:cstheme="minorHAnsi"/>
        </w:rPr>
        <w:t>.</w:t>
      </w:r>
      <w:r w:rsidR="00783C7C" w:rsidRPr="000562F7">
        <w:rPr>
          <w:rFonts w:asciiTheme="minorHAnsi" w:hAnsiTheme="minorHAnsi" w:cstheme="minorHAnsi"/>
        </w:rPr>
        <w:t xml:space="preserve"> “</w:t>
      </w:r>
      <w:r w:rsidR="00A74783" w:rsidRPr="000562F7">
        <w:rPr>
          <w:rFonts w:asciiTheme="minorHAnsi" w:hAnsiTheme="minorHAnsi" w:cstheme="minorHAnsi"/>
        </w:rPr>
        <w:t>O</w:t>
      </w:r>
      <w:r w:rsidRPr="000562F7">
        <w:rPr>
          <w:rFonts w:asciiTheme="minorHAnsi" w:hAnsiTheme="minorHAnsi" w:cstheme="minorHAnsi"/>
        </w:rPr>
        <w:t xml:space="preserve"> encontro </w:t>
      </w:r>
      <w:r w:rsidR="00173692" w:rsidRPr="000562F7">
        <w:rPr>
          <w:rFonts w:asciiTheme="minorHAnsi" w:hAnsiTheme="minorHAnsi" w:cstheme="minorHAnsi"/>
        </w:rPr>
        <w:t>foi</w:t>
      </w:r>
      <w:r w:rsidRPr="000562F7">
        <w:rPr>
          <w:rFonts w:asciiTheme="minorHAnsi" w:hAnsiTheme="minorHAnsi" w:cstheme="minorHAnsi"/>
        </w:rPr>
        <w:t xml:space="preserve"> uma vitrine de projetos sociais.</w:t>
      </w:r>
      <w:r w:rsidR="004E4648" w:rsidRPr="000562F7">
        <w:rPr>
          <w:rFonts w:asciiTheme="minorHAnsi" w:hAnsiTheme="minorHAnsi" w:cstheme="minorHAnsi"/>
        </w:rPr>
        <w:t xml:space="preserve"> </w:t>
      </w:r>
      <w:r w:rsidR="006609DD" w:rsidRPr="000562F7">
        <w:rPr>
          <w:rFonts w:asciiTheme="minorHAnsi" w:hAnsiTheme="minorHAnsi" w:cstheme="minorHAnsi"/>
        </w:rPr>
        <w:t>As apresentações evidenciaram o quanto os participantes incorporaram conceitos decisivos para</w:t>
      </w:r>
      <w:r w:rsidR="00600223" w:rsidRPr="000562F7">
        <w:rPr>
          <w:rFonts w:asciiTheme="minorHAnsi" w:hAnsiTheme="minorHAnsi" w:cstheme="minorHAnsi"/>
        </w:rPr>
        <w:t xml:space="preserve"> elaboração projetos.</w:t>
      </w:r>
      <w:r w:rsidR="006609DD" w:rsidRPr="000562F7">
        <w:rPr>
          <w:rFonts w:asciiTheme="minorHAnsi" w:hAnsiTheme="minorHAnsi" w:cstheme="minorHAnsi"/>
        </w:rPr>
        <w:t xml:space="preserve"> O grande ganho foi proporcionar às instituições uma base técnica para a busca de recursos financeiros, permitindo que ampliem o desenvolvimento e a abrangência de suas ações. Isso está diretamente conectado ao </w:t>
      </w:r>
      <w:r w:rsidR="006609DD" w:rsidRPr="000562F7">
        <w:rPr>
          <w:rFonts w:asciiTheme="minorHAnsi" w:hAnsiTheme="minorHAnsi" w:cstheme="minorHAnsi"/>
        </w:rPr>
        <w:lastRenderedPageBreak/>
        <w:t xml:space="preserve">compromisso da </w:t>
      </w:r>
      <w:proofErr w:type="spellStart"/>
      <w:r w:rsidR="006609DD" w:rsidRPr="000562F7">
        <w:rPr>
          <w:rFonts w:asciiTheme="minorHAnsi" w:hAnsiTheme="minorHAnsi" w:cstheme="minorHAnsi"/>
        </w:rPr>
        <w:t>Arauco</w:t>
      </w:r>
      <w:proofErr w:type="spellEnd"/>
      <w:r w:rsidR="006609DD" w:rsidRPr="000562F7">
        <w:rPr>
          <w:rFonts w:asciiTheme="minorHAnsi" w:hAnsiTheme="minorHAnsi" w:cstheme="minorHAnsi"/>
        </w:rPr>
        <w:t xml:space="preserve"> em deixar um legado grandioso e sustentável para a região”, afirma</w:t>
      </w:r>
      <w:r w:rsidR="00A74783" w:rsidRPr="000562F7">
        <w:rPr>
          <w:rFonts w:asciiTheme="minorHAnsi" w:hAnsiTheme="minorHAnsi" w:cstheme="minorHAnsi"/>
        </w:rPr>
        <w:t xml:space="preserve"> Claudia Belchior, gerente de Desempenho Social da </w:t>
      </w:r>
      <w:proofErr w:type="spellStart"/>
      <w:r w:rsidR="00A74783" w:rsidRPr="000562F7">
        <w:rPr>
          <w:rFonts w:asciiTheme="minorHAnsi" w:hAnsiTheme="minorHAnsi" w:cstheme="minorHAnsi"/>
        </w:rPr>
        <w:t>Arauco</w:t>
      </w:r>
      <w:proofErr w:type="spellEnd"/>
      <w:r w:rsidR="006609DD" w:rsidRPr="000562F7">
        <w:rPr>
          <w:rFonts w:asciiTheme="minorHAnsi" w:hAnsiTheme="minorHAnsi" w:cstheme="minorHAnsi"/>
        </w:rPr>
        <w:t>.</w:t>
      </w:r>
    </w:p>
    <w:p w14:paraId="58EEF580" w14:textId="74D67FCB" w:rsidR="00902579" w:rsidRPr="00902579" w:rsidRDefault="00902579" w:rsidP="00902579">
      <w:pPr>
        <w:pStyle w:val="NormalWeb"/>
        <w:spacing w:before="120" w:beforeAutospacing="0" w:after="120" w:afterAutospacing="0" w:line="271" w:lineRule="auto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</w:rPr>
        <w:drawing>
          <wp:inline distT="0" distB="0" distL="0" distR="0" wp14:anchorId="5E7DD5E2" wp14:editId="6C216A11">
            <wp:extent cx="5400040" cy="303403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iclo do Conhecimento - Arauco - 002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34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02579">
        <w:rPr>
          <w:rFonts w:asciiTheme="minorHAnsi" w:hAnsiTheme="minorHAnsi" w:cstheme="minorHAnsi"/>
          <w:sz w:val="20"/>
          <w:szCs w:val="20"/>
        </w:rPr>
        <w:t>Instituições locais apresentaram projetos sociais para a rede Parceiros do Bem</w:t>
      </w:r>
    </w:p>
    <w:p w14:paraId="495446E9" w14:textId="4BB4BFE2" w:rsidR="00910D7D" w:rsidRPr="000562F7" w:rsidRDefault="00B2308C" w:rsidP="000562F7">
      <w:pPr>
        <w:shd w:val="clear" w:color="auto" w:fill="FFFFFF"/>
        <w:spacing w:before="120" w:after="120" w:line="271" w:lineRule="auto"/>
        <w:jc w:val="both"/>
        <w:rPr>
          <w:rFonts w:asciiTheme="minorHAnsi" w:hAnsiTheme="minorHAnsi" w:cstheme="minorHAnsi"/>
          <w:sz w:val="24"/>
          <w:szCs w:val="24"/>
          <w:highlight w:val="yellow"/>
        </w:rPr>
      </w:pPr>
      <w:r w:rsidRPr="000562F7">
        <w:rPr>
          <w:rFonts w:asciiTheme="minorHAnsi" w:hAnsiTheme="minorHAnsi" w:cstheme="minorHAnsi"/>
          <w:sz w:val="24"/>
          <w:szCs w:val="24"/>
          <w:highlight w:val="white"/>
        </w:rPr>
        <w:t>O chefe do Departamento Municipal de Trânsito (</w:t>
      </w:r>
      <w:proofErr w:type="spellStart"/>
      <w:r w:rsidRPr="000562F7">
        <w:rPr>
          <w:rFonts w:asciiTheme="minorHAnsi" w:hAnsiTheme="minorHAnsi" w:cstheme="minorHAnsi"/>
          <w:sz w:val="24"/>
          <w:szCs w:val="24"/>
          <w:highlight w:val="white"/>
        </w:rPr>
        <w:t>Demu</w:t>
      </w:r>
      <w:r w:rsidR="004E4648" w:rsidRPr="000562F7">
        <w:rPr>
          <w:rFonts w:asciiTheme="minorHAnsi" w:hAnsiTheme="minorHAnsi" w:cstheme="minorHAnsi"/>
          <w:sz w:val="24"/>
          <w:szCs w:val="24"/>
          <w:highlight w:val="white"/>
        </w:rPr>
        <w:t>tran</w:t>
      </w:r>
      <w:proofErr w:type="spellEnd"/>
      <w:r w:rsidR="004E4648" w:rsidRPr="000562F7">
        <w:rPr>
          <w:rFonts w:asciiTheme="minorHAnsi" w:hAnsiTheme="minorHAnsi" w:cstheme="minorHAnsi"/>
          <w:sz w:val="24"/>
          <w:szCs w:val="24"/>
          <w:highlight w:val="white"/>
        </w:rPr>
        <w:t>), Odorico Garcia, ressalta</w:t>
      </w:r>
      <w:r w:rsidRPr="000562F7">
        <w:rPr>
          <w:rFonts w:asciiTheme="minorHAnsi" w:hAnsiTheme="minorHAnsi" w:cstheme="minorHAnsi"/>
          <w:sz w:val="24"/>
          <w:szCs w:val="24"/>
          <w:highlight w:val="white"/>
        </w:rPr>
        <w:t xml:space="preserve"> que “a formação mostrou que projetos bem estruturados </w:t>
      </w:r>
      <w:r w:rsidR="006B14BD" w:rsidRPr="000562F7">
        <w:rPr>
          <w:rFonts w:asciiTheme="minorHAnsi" w:hAnsiTheme="minorHAnsi" w:cstheme="minorHAnsi"/>
          <w:sz w:val="24"/>
          <w:szCs w:val="24"/>
          <w:highlight w:val="white"/>
        </w:rPr>
        <w:t>geram mai</w:t>
      </w:r>
      <w:r w:rsidR="00B87835" w:rsidRPr="000562F7">
        <w:rPr>
          <w:rFonts w:asciiTheme="minorHAnsi" w:hAnsiTheme="minorHAnsi" w:cstheme="minorHAnsi"/>
          <w:sz w:val="24"/>
          <w:szCs w:val="24"/>
          <w:highlight w:val="white"/>
        </w:rPr>
        <w:t>s</w:t>
      </w:r>
      <w:r w:rsidR="006B14BD" w:rsidRPr="000562F7">
        <w:rPr>
          <w:rFonts w:asciiTheme="minorHAnsi" w:hAnsiTheme="minorHAnsi" w:cstheme="minorHAnsi"/>
          <w:sz w:val="24"/>
          <w:szCs w:val="24"/>
          <w:highlight w:val="white"/>
        </w:rPr>
        <w:t xml:space="preserve"> credibilidade e</w:t>
      </w:r>
      <w:r w:rsidR="00B87835" w:rsidRPr="000562F7">
        <w:rPr>
          <w:rFonts w:asciiTheme="minorHAnsi" w:hAnsiTheme="minorHAnsi" w:cstheme="minorHAnsi"/>
          <w:sz w:val="24"/>
          <w:szCs w:val="24"/>
          <w:highlight w:val="white"/>
        </w:rPr>
        <w:t xml:space="preserve"> </w:t>
      </w:r>
      <w:r w:rsidRPr="000562F7">
        <w:rPr>
          <w:rFonts w:asciiTheme="minorHAnsi" w:hAnsiTheme="minorHAnsi" w:cstheme="minorHAnsi"/>
          <w:sz w:val="24"/>
          <w:szCs w:val="24"/>
          <w:highlight w:val="white"/>
        </w:rPr>
        <w:t>são a chave para atrair novos investimentos</w:t>
      </w:r>
      <w:r w:rsidR="004E4648" w:rsidRPr="000562F7">
        <w:rPr>
          <w:rFonts w:asciiTheme="minorHAnsi" w:hAnsiTheme="minorHAnsi" w:cstheme="minorHAnsi"/>
          <w:sz w:val="24"/>
          <w:szCs w:val="24"/>
          <w:highlight w:val="white"/>
        </w:rPr>
        <w:t>”</w:t>
      </w:r>
      <w:r w:rsidRPr="000562F7">
        <w:rPr>
          <w:rFonts w:asciiTheme="minorHAnsi" w:hAnsiTheme="minorHAnsi" w:cstheme="minorHAnsi"/>
          <w:sz w:val="24"/>
          <w:szCs w:val="24"/>
          <w:highlight w:val="white"/>
        </w:rPr>
        <w:t xml:space="preserve">. </w:t>
      </w:r>
      <w:r w:rsidR="004E4648" w:rsidRPr="000562F7">
        <w:rPr>
          <w:rFonts w:asciiTheme="minorHAnsi" w:hAnsiTheme="minorHAnsi" w:cstheme="minorHAnsi"/>
          <w:sz w:val="24"/>
          <w:szCs w:val="24"/>
          <w:highlight w:val="white"/>
        </w:rPr>
        <w:t>Na opinião dele, a partir de agora, os responsáveis pelos projetos</w:t>
      </w:r>
      <w:r w:rsidR="00FC72FA" w:rsidRPr="000562F7">
        <w:rPr>
          <w:rFonts w:asciiTheme="minorHAnsi" w:hAnsiTheme="minorHAnsi" w:cstheme="minorHAnsi"/>
          <w:sz w:val="24"/>
          <w:szCs w:val="24"/>
          <w:highlight w:val="white"/>
        </w:rPr>
        <w:t xml:space="preserve"> do </w:t>
      </w:r>
      <w:proofErr w:type="spellStart"/>
      <w:r w:rsidR="00FC72FA" w:rsidRPr="000562F7">
        <w:rPr>
          <w:rFonts w:asciiTheme="minorHAnsi" w:hAnsiTheme="minorHAnsi" w:cstheme="minorHAnsi"/>
          <w:sz w:val="24"/>
          <w:szCs w:val="24"/>
          <w:highlight w:val="white"/>
        </w:rPr>
        <w:t>Demutran</w:t>
      </w:r>
      <w:proofErr w:type="spellEnd"/>
      <w:r w:rsidR="004E4648" w:rsidRPr="000562F7">
        <w:rPr>
          <w:rFonts w:asciiTheme="minorHAnsi" w:hAnsiTheme="minorHAnsi" w:cstheme="minorHAnsi"/>
          <w:sz w:val="24"/>
          <w:szCs w:val="24"/>
          <w:highlight w:val="white"/>
        </w:rPr>
        <w:t xml:space="preserve"> “estão</w:t>
      </w:r>
      <w:r w:rsidRPr="000562F7">
        <w:rPr>
          <w:rFonts w:asciiTheme="minorHAnsi" w:hAnsiTheme="minorHAnsi" w:cstheme="minorHAnsi"/>
          <w:sz w:val="24"/>
          <w:szCs w:val="24"/>
          <w:highlight w:val="white"/>
        </w:rPr>
        <w:t xml:space="preserve"> mais preparados para buscar recursos que garantam um trânsito mais seguro e eficiente para Inocência”.</w:t>
      </w:r>
      <w:r w:rsidRPr="000562F7">
        <w:rPr>
          <w:rFonts w:asciiTheme="minorHAnsi" w:hAnsiTheme="minorHAnsi" w:cstheme="minorHAnsi"/>
          <w:sz w:val="24"/>
          <w:szCs w:val="24"/>
          <w:highlight w:val="yellow"/>
        </w:rPr>
        <w:t xml:space="preserve"> </w:t>
      </w:r>
    </w:p>
    <w:p w14:paraId="30D9C713" w14:textId="278186CA" w:rsidR="00733025" w:rsidRPr="000562F7" w:rsidRDefault="00BB265B" w:rsidP="000562F7">
      <w:pPr>
        <w:shd w:val="clear" w:color="auto" w:fill="FFFFFF"/>
        <w:spacing w:before="120" w:after="120" w:line="271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0562F7">
        <w:rPr>
          <w:rFonts w:asciiTheme="minorHAnsi" w:hAnsiTheme="minorHAnsi" w:cstheme="minorHAnsi"/>
          <w:sz w:val="24"/>
          <w:szCs w:val="24"/>
        </w:rPr>
        <w:t>Já o</w:t>
      </w:r>
      <w:r w:rsidR="00B51589" w:rsidRPr="000562F7">
        <w:rPr>
          <w:rFonts w:asciiTheme="minorHAnsi" w:hAnsiTheme="minorHAnsi" w:cstheme="minorHAnsi"/>
          <w:sz w:val="24"/>
          <w:szCs w:val="24"/>
        </w:rPr>
        <w:t xml:space="preserve"> presidente </w:t>
      </w:r>
      <w:r w:rsidR="00B2308C" w:rsidRPr="000562F7">
        <w:rPr>
          <w:rFonts w:asciiTheme="minorHAnsi" w:hAnsiTheme="minorHAnsi" w:cstheme="minorHAnsi"/>
          <w:sz w:val="24"/>
          <w:szCs w:val="24"/>
        </w:rPr>
        <w:t xml:space="preserve">do </w:t>
      </w:r>
      <w:hyperlink r:id="rId10">
        <w:r w:rsidR="00B2308C" w:rsidRPr="000562F7">
          <w:rPr>
            <w:rFonts w:asciiTheme="minorHAnsi" w:hAnsiTheme="minorHAnsi" w:cstheme="minorHAnsi"/>
            <w:sz w:val="24"/>
            <w:szCs w:val="24"/>
          </w:rPr>
          <w:t>Conselho Municipal dos Direitos da Criança e do Adolescente</w:t>
        </w:r>
      </w:hyperlink>
      <w:hyperlink r:id="rId11">
        <w:r w:rsidR="00783C7C" w:rsidRPr="000562F7">
          <w:rPr>
            <w:rFonts w:asciiTheme="minorHAnsi" w:hAnsiTheme="minorHAnsi" w:cstheme="minorHAnsi"/>
            <w:sz w:val="24"/>
            <w:szCs w:val="24"/>
            <w:highlight w:val="white"/>
          </w:rPr>
          <w:t xml:space="preserve"> (CMDCA</w:t>
        </w:r>
        <w:r w:rsidR="00B2308C" w:rsidRPr="000562F7">
          <w:rPr>
            <w:rFonts w:asciiTheme="minorHAnsi" w:hAnsiTheme="minorHAnsi" w:cstheme="minorHAnsi"/>
            <w:sz w:val="24"/>
            <w:szCs w:val="24"/>
            <w:highlight w:val="white"/>
          </w:rPr>
          <w:t>)</w:t>
        </w:r>
      </w:hyperlink>
      <w:r w:rsidR="00B2308C" w:rsidRPr="000562F7">
        <w:rPr>
          <w:rFonts w:asciiTheme="minorHAnsi" w:hAnsiTheme="minorHAnsi" w:cstheme="minorHAnsi"/>
          <w:sz w:val="24"/>
          <w:szCs w:val="24"/>
        </w:rPr>
        <w:t>,</w:t>
      </w:r>
      <w:r w:rsidR="00B51589" w:rsidRPr="000562F7">
        <w:rPr>
          <w:rFonts w:asciiTheme="minorHAnsi" w:hAnsiTheme="minorHAnsi" w:cstheme="minorHAnsi"/>
          <w:sz w:val="24"/>
          <w:szCs w:val="24"/>
        </w:rPr>
        <w:t xml:space="preserve"> Roney Junqueira, diz que</w:t>
      </w:r>
      <w:r w:rsidR="00B2308C" w:rsidRPr="000562F7">
        <w:rPr>
          <w:rFonts w:asciiTheme="minorHAnsi" w:hAnsiTheme="minorHAnsi" w:cstheme="minorHAnsi"/>
          <w:sz w:val="24"/>
          <w:szCs w:val="24"/>
        </w:rPr>
        <w:t xml:space="preserve"> “Inocência vive um momento histórico e aproveitar a oportunidade econômica exige que nos preparemos com método e estratégia. O Ciclo do Conhecimento foi uma chance ímpar de capacitarmos lideranças para conduzir mudanças reais em nossa cidade".</w:t>
      </w:r>
    </w:p>
    <w:p w14:paraId="05BC1244" w14:textId="62FFD684" w:rsidR="000562F7" w:rsidRPr="000562F7" w:rsidRDefault="00B2308C" w:rsidP="000562F7">
      <w:pPr>
        <w:shd w:val="clear" w:color="auto" w:fill="FFFFFF"/>
        <w:spacing w:before="120" w:after="120" w:line="271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0562F7">
        <w:rPr>
          <w:rFonts w:asciiTheme="minorHAnsi" w:hAnsiTheme="minorHAnsi" w:cstheme="minorHAnsi"/>
          <w:sz w:val="24"/>
          <w:szCs w:val="24"/>
        </w:rPr>
        <w:t xml:space="preserve">Fernanda </w:t>
      </w:r>
      <w:proofErr w:type="spellStart"/>
      <w:r w:rsidRPr="000562F7">
        <w:rPr>
          <w:rFonts w:asciiTheme="minorHAnsi" w:hAnsiTheme="minorHAnsi" w:cstheme="minorHAnsi"/>
          <w:sz w:val="24"/>
          <w:szCs w:val="24"/>
        </w:rPr>
        <w:t>Pricilla</w:t>
      </w:r>
      <w:proofErr w:type="spellEnd"/>
      <w:r w:rsidRPr="000562F7">
        <w:rPr>
          <w:rFonts w:asciiTheme="minorHAnsi" w:hAnsiTheme="minorHAnsi" w:cstheme="minorHAnsi"/>
          <w:sz w:val="24"/>
          <w:szCs w:val="24"/>
        </w:rPr>
        <w:t xml:space="preserve">, da Associação dos Moradores da Comunidade do Distrito de São Pedro, </w:t>
      </w:r>
      <w:r w:rsidR="00BB265B" w:rsidRPr="000562F7">
        <w:rPr>
          <w:rFonts w:asciiTheme="minorHAnsi" w:hAnsiTheme="minorHAnsi" w:cstheme="minorHAnsi"/>
          <w:sz w:val="24"/>
          <w:szCs w:val="24"/>
        </w:rPr>
        <w:t xml:space="preserve">ressalta que </w:t>
      </w:r>
      <w:r w:rsidRPr="000562F7">
        <w:rPr>
          <w:rFonts w:asciiTheme="minorHAnsi" w:hAnsiTheme="minorHAnsi" w:cstheme="minorHAnsi"/>
          <w:sz w:val="24"/>
          <w:szCs w:val="24"/>
        </w:rPr>
        <w:t>o Ciclo do Conhecimento foi além do suporte técnico. “Saio deste processo com mais segurança e consciência da minha atuação, sentindo-me preparada para conduzir projetos com maior responsabilidade e impacto. Foi um divisor de águas que alinhou minha trajetória profissional ao propósito que desejo construir para a comunidade", afirma.</w:t>
      </w:r>
    </w:p>
    <w:p w14:paraId="4039E8EA" w14:textId="03DEB40B" w:rsidR="00A2320B" w:rsidRPr="000562F7" w:rsidRDefault="00A2320B" w:rsidP="000562F7">
      <w:pPr>
        <w:shd w:val="clear" w:color="auto" w:fill="FFFFFF"/>
        <w:spacing w:before="120" w:after="120" w:line="271" w:lineRule="auto"/>
        <w:jc w:val="both"/>
        <w:rPr>
          <w:rFonts w:asciiTheme="minorHAnsi" w:hAnsiTheme="minorHAnsi" w:cstheme="minorHAnsi"/>
          <w:b/>
          <w:sz w:val="24"/>
          <w:szCs w:val="24"/>
        </w:rPr>
      </w:pPr>
      <w:r w:rsidRPr="000562F7">
        <w:rPr>
          <w:rFonts w:asciiTheme="minorHAnsi" w:hAnsiTheme="minorHAnsi" w:cstheme="minorHAnsi"/>
          <w:b/>
          <w:sz w:val="24"/>
          <w:szCs w:val="24"/>
        </w:rPr>
        <w:t xml:space="preserve">Sobre o Programa Parceiros do Bem </w:t>
      </w:r>
    </w:p>
    <w:p w14:paraId="21CE99C3" w14:textId="0BD57A05" w:rsidR="000562F7" w:rsidRPr="000562F7" w:rsidRDefault="00A21149" w:rsidP="000562F7">
      <w:pPr>
        <w:shd w:val="clear" w:color="auto" w:fill="FFFFFF"/>
        <w:spacing w:before="120" w:after="120" w:line="271" w:lineRule="auto"/>
        <w:jc w:val="both"/>
        <w:rPr>
          <w:rFonts w:asciiTheme="minorHAnsi" w:hAnsiTheme="minorHAnsi" w:cstheme="minorHAnsi"/>
          <w:bCs/>
          <w:sz w:val="24"/>
          <w:szCs w:val="24"/>
        </w:rPr>
      </w:pPr>
      <w:proofErr w:type="gramStart"/>
      <w:r w:rsidRPr="000562F7">
        <w:rPr>
          <w:rFonts w:asciiTheme="minorHAnsi" w:hAnsiTheme="minorHAnsi" w:cstheme="minorHAnsi"/>
          <w:bCs/>
          <w:sz w:val="24"/>
          <w:szCs w:val="24"/>
        </w:rPr>
        <w:t>O Parceiros</w:t>
      </w:r>
      <w:proofErr w:type="gramEnd"/>
      <w:r w:rsidRPr="000562F7">
        <w:rPr>
          <w:rFonts w:asciiTheme="minorHAnsi" w:hAnsiTheme="minorHAnsi" w:cstheme="minorHAnsi"/>
          <w:bCs/>
          <w:sz w:val="24"/>
          <w:szCs w:val="24"/>
        </w:rPr>
        <w:t xml:space="preserve"> do Bem é uma iniciativa de investimento social da </w:t>
      </w:r>
      <w:proofErr w:type="spellStart"/>
      <w:r w:rsidRPr="000562F7">
        <w:rPr>
          <w:rFonts w:asciiTheme="minorHAnsi" w:hAnsiTheme="minorHAnsi" w:cstheme="minorHAnsi"/>
          <w:bCs/>
          <w:sz w:val="24"/>
          <w:szCs w:val="24"/>
        </w:rPr>
        <w:t>Arauco</w:t>
      </w:r>
      <w:proofErr w:type="spellEnd"/>
      <w:r w:rsidRPr="000562F7">
        <w:rPr>
          <w:rFonts w:asciiTheme="minorHAnsi" w:hAnsiTheme="minorHAnsi" w:cstheme="minorHAnsi"/>
          <w:bCs/>
          <w:sz w:val="24"/>
          <w:szCs w:val="24"/>
        </w:rPr>
        <w:t xml:space="preserve"> que mobiliza a cadeia de suprimentos do Projeto </w:t>
      </w:r>
      <w:proofErr w:type="spellStart"/>
      <w:r w:rsidRPr="000562F7">
        <w:rPr>
          <w:rFonts w:asciiTheme="minorHAnsi" w:hAnsiTheme="minorHAnsi" w:cstheme="minorHAnsi"/>
          <w:bCs/>
          <w:sz w:val="24"/>
          <w:szCs w:val="24"/>
        </w:rPr>
        <w:t>Sucuriú</w:t>
      </w:r>
      <w:proofErr w:type="spellEnd"/>
      <w:r w:rsidRPr="000562F7">
        <w:rPr>
          <w:rFonts w:asciiTheme="minorHAnsi" w:hAnsiTheme="minorHAnsi" w:cstheme="minorHAnsi"/>
          <w:bCs/>
          <w:sz w:val="24"/>
          <w:szCs w:val="24"/>
        </w:rPr>
        <w:t xml:space="preserve"> em prol da comunidade de Inocência (MS). Lançado em </w:t>
      </w:r>
      <w:r w:rsidR="00783C7C" w:rsidRPr="000562F7">
        <w:rPr>
          <w:rFonts w:asciiTheme="minorHAnsi" w:hAnsiTheme="minorHAnsi" w:cstheme="minorHAnsi"/>
          <w:bCs/>
          <w:sz w:val="24"/>
          <w:szCs w:val="24"/>
        </w:rPr>
        <w:t>julho de 2025,</w:t>
      </w:r>
      <w:r w:rsidRPr="000562F7">
        <w:rPr>
          <w:rFonts w:asciiTheme="minorHAnsi" w:hAnsiTheme="minorHAnsi" w:cstheme="minorHAnsi"/>
          <w:bCs/>
          <w:sz w:val="24"/>
          <w:szCs w:val="24"/>
        </w:rPr>
        <w:t xml:space="preserve"> o programa atua como um facilitador entre o setor privado e as organizações sociais locais, promovendo ações coletivas e doações estruturadas. Para garantir a eficácia desses investimentos, o programa conta com o Ciclo do </w:t>
      </w:r>
      <w:r w:rsidRPr="000562F7">
        <w:rPr>
          <w:rFonts w:asciiTheme="minorHAnsi" w:hAnsiTheme="minorHAnsi" w:cstheme="minorHAnsi"/>
          <w:bCs/>
          <w:sz w:val="24"/>
          <w:szCs w:val="24"/>
        </w:rPr>
        <w:lastRenderedPageBreak/>
        <w:t xml:space="preserve">Conhecimento, </w:t>
      </w:r>
      <w:r w:rsidR="001D0339" w:rsidRPr="000562F7">
        <w:rPr>
          <w:rFonts w:asciiTheme="minorHAnsi" w:hAnsiTheme="minorHAnsi" w:cstheme="minorHAnsi"/>
          <w:bCs/>
          <w:sz w:val="24"/>
          <w:szCs w:val="24"/>
        </w:rPr>
        <w:t>um</w:t>
      </w:r>
      <w:r w:rsidRPr="000562F7">
        <w:rPr>
          <w:rFonts w:asciiTheme="minorHAnsi" w:hAnsiTheme="minorHAnsi" w:cstheme="minorHAnsi"/>
          <w:bCs/>
          <w:sz w:val="24"/>
          <w:szCs w:val="24"/>
        </w:rPr>
        <w:t xml:space="preserve"> braço de capacitação técnica, que prepara as instituições para elaborarem projetos robustos e sustentáveis. Assim, </w:t>
      </w:r>
      <w:proofErr w:type="gramStart"/>
      <w:r w:rsidRPr="000562F7">
        <w:rPr>
          <w:rFonts w:asciiTheme="minorHAnsi" w:hAnsiTheme="minorHAnsi" w:cstheme="minorHAnsi"/>
          <w:bCs/>
          <w:sz w:val="24"/>
          <w:szCs w:val="24"/>
        </w:rPr>
        <w:t>o Parceiros</w:t>
      </w:r>
      <w:proofErr w:type="gramEnd"/>
      <w:r w:rsidRPr="000562F7">
        <w:rPr>
          <w:rFonts w:asciiTheme="minorHAnsi" w:hAnsiTheme="minorHAnsi" w:cstheme="minorHAnsi"/>
          <w:bCs/>
          <w:sz w:val="24"/>
          <w:szCs w:val="24"/>
        </w:rPr>
        <w:t xml:space="preserve"> do Bem potencializa o impacto positivo do ecossistema industrial da </w:t>
      </w:r>
      <w:proofErr w:type="spellStart"/>
      <w:r w:rsidRPr="000562F7">
        <w:rPr>
          <w:rFonts w:asciiTheme="minorHAnsi" w:hAnsiTheme="minorHAnsi" w:cstheme="minorHAnsi"/>
          <w:bCs/>
          <w:sz w:val="24"/>
          <w:szCs w:val="24"/>
        </w:rPr>
        <w:t>Arauco</w:t>
      </w:r>
      <w:proofErr w:type="spellEnd"/>
      <w:r w:rsidRPr="000562F7">
        <w:rPr>
          <w:rFonts w:asciiTheme="minorHAnsi" w:hAnsiTheme="minorHAnsi" w:cstheme="minorHAnsi"/>
          <w:bCs/>
          <w:sz w:val="24"/>
          <w:szCs w:val="24"/>
        </w:rPr>
        <w:t>, transformando a presença de grandes fornecedores em benefícios duradouros para as instituições assistenciais e cidadãos do município.</w:t>
      </w:r>
    </w:p>
    <w:p w14:paraId="5B998897" w14:textId="5E8FACA9" w:rsidR="00733025" w:rsidRPr="000562F7" w:rsidRDefault="00B2308C" w:rsidP="000562F7">
      <w:pPr>
        <w:shd w:val="clear" w:color="auto" w:fill="FFFFFF"/>
        <w:spacing w:before="120" w:after="120" w:line="271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0562F7">
        <w:rPr>
          <w:rFonts w:asciiTheme="minorHAnsi" w:hAnsiTheme="minorHAnsi" w:cstheme="minorHAnsi"/>
          <w:b/>
          <w:bCs/>
          <w:sz w:val="24"/>
          <w:szCs w:val="24"/>
        </w:rPr>
        <w:t xml:space="preserve">Sobre o Projeto </w:t>
      </w:r>
      <w:proofErr w:type="spellStart"/>
      <w:r w:rsidRPr="000562F7">
        <w:rPr>
          <w:rFonts w:asciiTheme="minorHAnsi" w:hAnsiTheme="minorHAnsi" w:cstheme="minorHAnsi"/>
          <w:b/>
          <w:bCs/>
          <w:sz w:val="24"/>
          <w:szCs w:val="24"/>
        </w:rPr>
        <w:t>Sucuriú</w:t>
      </w:r>
      <w:proofErr w:type="spellEnd"/>
    </w:p>
    <w:p w14:paraId="2C19DFC6" w14:textId="77777777" w:rsidR="00733025" w:rsidRPr="000562F7" w:rsidRDefault="00B2308C" w:rsidP="000562F7">
      <w:pPr>
        <w:shd w:val="clear" w:color="auto" w:fill="FFFFFF"/>
        <w:spacing w:before="120" w:after="120" w:line="271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0562F7">
        <w:rPr>
          <w:rFonts w:asciiTheme="minorHAnsi" w:hAnsiTheme="minorHAnsi" w:cstheme="minorHAnsi"/>
          <w:sz w:val="24"/>
          <w:szCs w:val="24"/>
        </w:rPr>
        <w:t xml:space="preserve">O Projeto </w:t>
      </w:r>
      <w:proofErr w:type="spellStart"/>
      <w:r w:rsidRPr="000562F7">
        <w:rPr>
          <w:rFonts w:asciiTheme="minorHAnsi" w:hAnsiTheme="minorHAnsi" w:cstheme="minorHAnsi"/>
          <w:sz w:val="24"/>
          <w:szCs w:val="24"/>
        </w:rPr>
        <w:t>Sucuriú</w:t>
      </w:r>
      <w:proofErr w:type="spellEnd"/>
      <w:r w:rsidRPr="000562F7">
        <w:rPr>
          <w:rFonts w:asciiTheme="minorHAnsi" w:hAnsiTheme="minorHAnsi" w:cstheme="minorHAnsi"/>
          <w:sz w:val="24"/>
          <w:szCs w:val="24"/>
        </w:rPr>
        <w:t xml:space="preserve"> marca a entrada da divisão de celulose da </w:t>
      </w:r>
      <w:proofErr w:type="spellStart"/>
      <w:r w:rsidRPr="000562F7">
        <w:rPr>
          <w:rFonts w:asciiTheme="minorHAnsi" w:hAnsiTheme="minorHAnsi" w:cstheme="minorHAnsi"/>
          <w:sz w:val="24"/>
          <w:szCs w:val="24"/>
        </w:rPr>
        <w:t>Arauco</w:t>
      </w:r>
      <w:proofErr w:type="spellEnd"/>
      <w:r w:rsidRPr="000562F7">
        <w:rPr>
          <w:rFonts w:asciiTheme="minorHAnsi" w:hAnsiTheme="minorHAnsi" w:cstheme="minorHAnsi"/>
          <w:sz w:val="24"/>
          <w:szCs w:val="24"/>
        </w:rPr>
        <w:t xml:space="preserve"> no Brasil. O investimento de US$4.6 bilhões inclui a construção de uma planta com capacidade de produção de 3,5 milhões de toneladas de fibra curta de celulose/ano. Está localizado em uma área de 3.500 hectares, a 50 quilômetros do centro da cidade de Inocência (MS) e ao lado do Rio </w:t>
      </w:r>
      <w:proofErr w:type="spellStart"/>
      <w:r w:rsidRPr="000562F7">
        <w:rPr>
          <w:rFonts w:asciiTheme="minorHAnsi" w:hAnsiTheme="minorHAnsi" w:cstheme="minorHAnsi"/>
          <w:sz w:val="24"/>
          <w:szCs w:val="24"/>
        </w:rPr>
        <w:t>Sucuriú</w:t>
      </w:r>
      <w:proofErr w:type="spellEnd"/>
      <w:r w:rsidRPr="000562F7">
        <w:rPr>
          <w:rFonts w:asciiTheme="minorHAnsi" w:hAnsiTheme="minorHAnsi" w:cstheme="minorHAnsi"/>
          <w:sz w:val="24"/>
          <w:szCs w:val="24"/>
        </w:rPr>
        <w:t>. A etapa de terraplanagem começou em 2024 e a previsão de entrada em operação é no final de 2027.</w:t>
      </w:r>
    </w:p>
    <w:p w14:paraId="77AA7D60" w14:textId="77777777" w:rsidR="00733025" w:rsidRPr="000562F7" w:rsidRDefault="00B2308C" w:rsidP="000562F7">
      <w:pPr>
        <w:shd w:val="clear" w:color="auto" w:fill="FFFFFF"/>
        <w:spacing w:before="120" w:after="120" w:line="271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0562F7">
        <w:rPr>
          <w:rFonts w:asciiTheme="minorHAnsi" w:hAnsiTheme="minorHAnsi" w:cstheme="minorHAnsi"/>
          <w:sz w:val="24"/>
          <w:szCs w:val="24"/>
        </w:rPr>
        <w:t>Em todas as fases desenvolvimento do Projeto, e de maneira contínua, monitora e respeita a biodiversidade local, identificando espécies de flora e fauna nativas da região, além de fazer o mapeamento das áreas prioritárias para conservação.</w:t>
      </w:r>
    </w:p>
    <w:p w14:paraId="6E836FB2" w14:textId="17B6D328" w:rsidR="000562F7" w:rsidRPr="00910D7D" w:rsidRDefault="00B2308C" w:rsidP="000562F7">
      <w:pPr>
        <w:shd w:val="clear" w:color="auto" w:fill="FFFFFF"/>
        <w:spacing w:before="120" w:after="120" w:line="271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0562F7">
        <w:rPr>
          <w:rFonts w:asciiTheme="minorHAnsi" w:hAnsiTheme="minorHAnsi" w:cstheme="minorHAnsi"/>
          <w:sz w:val="24"/>
          <w:szCs w:val="24"/>
        </w:rPr>
        <w:t xml:space="preserve">Durante as obras, a </w:t>
      </w:r>
      <w:proofErr w:type="spellStart"/>
      <w:r w:rsidRPr="000562F7">
        <w:rPr>
          <w:rFonts w:asciiTheme="minorHAnsi" w:hAnsiTheme="minorHAnsi" w:cstheme="minorHAnsi"/>
          <w:sz w:val="24"/>
          <w:szCs w:val="24"/>
        </w:rPr>
        <w:t>Arauco</w:t>
      </w:r>
      <w:proofErr w:type="spellEnd"/>
      <w:r w:rsidRPr="000562F7">
        <w:rPr>
          <w:rFonts w:asciiTheme="minorHAnsi" w:hAnsiTheme="minorHAnsi" w:cstheme="minorHAnsi"/>
          <w:sz w:val="24"/>
          <w:szCs w:val="24"/>
        </w:rPr>
        <w:t xml:space="preserve"> vai oferecer capacitação e gerar mais de 14 mil oportunidades de trabalho. Depois do start </w:t>
      </w:r>
      <w:proofErr w:type="spellStart"/>
      <w:r w:rsidRPr="000562F7">
        <w:rPr>
          <w:rFonts w:asciiTheme="minorHAnsi" w:hAnsiTheme="minorHAnsi" w:cstheme="minorHAnsi"/>
          <w:sz w:val="24"/>
          <w:szCs w:val="24"/>
        </w:rPr>
        <w:t>up</w:t>
      </w:r>
      <w:proofErr w:type="spellEnd"/>
      <w:r w:rsidRPr="000562F7">
        <w:rPr>
          <w:rFonts w:asciiTheme="minorHAnsi" w:hAnsiTheme="minorHAnsi" w:cstheme="minorHAnsi"/>
          <w:sz w:val="24"/>
          <w:szCs w:val="24"/>
        </w:rPr>
        <w:t xml:space="preserve">, o Projeto </w:t>
      </w:r>
      <w:proofErr w:type="spellStart"/>
      <w:r w:rsidRPr="000562F7">
        <w:rPr>
          <w:rFonts w:asciiTheme="minorHAnsi" w:hAnsiTheme="minorHAnsi" w:cstheme="minorHAnsi"/>
          <w:sz w:val="24"/>
          <w:szCs w:val="24"/>
        </w:rPr>
        <w:t>Sucuriú</w:t>
      </w:r>
      <w:proofErr w:type="spellEnd"/>
      <w:r w:rsidRPr="000562F7">
        <w:rPr>
          <w:rFonts w:asciiTheme="minorHAnsi" w:hAnsiTheme="minorHAnsi" w:cstheme="minorHAnsi"/>
          <w:sz w:val="24"/>
          <w:szCs w:val="24"/>
        </w:rPr>
        <w:t xml:space="preserve"> empregará cerca de </w:t>
      </w:r>
      <w:proofErr w:type="gramStart"/>
      <w:r w:rsidRPr="000562F7">
        <w:rPr>
          <w:rFonts w:asciiTheme="minorHAnsi" w:hAnsiTheme="minorHAnsi" w:cstheme="minorHAnsi"/>
          <w:sz w:val="24"/>
          <w:szCs w:val="24"/>
        </w:rPr>
        <w:t>6</w:t>
      </w:r>
      <w:proofErr w:type="gramEnd"/>
      <w:r w:rsidRPr="000562F7">
        <w:rPr>
          <w:rFonts w:asciiTheme="minorHAnsi" w:hAnsiTheme="minorHAnsi" w:cstheme="minorHAnsi"/>
          <w:sz w:val="24"/>
          <w:szCs w:val="24"/>
        </w:rPr>
        <w:t xml:space="preserve"> mil pessoas nas unidades Industrial, Florestal e operações de Logística. O propósito é impulsionar o desenvolvimento social e econômico para toda região, fomentando um aumento na geração de renda e na arrecadação de impostos, além de contribuir para atrair investimentos.</w:t>
      </w:r>
    </w:p>
    <w:p w14:paraId="1BDF8152" w14:textId="77777777" w:rsidR="00733025" w:rsidRPr="000562F7" w:rsidRDefault="00B2308C" w:rsidP="000562F7">
      <w:pPr>
        <w:shd w:val="clear" w:color="auto" w:fill="FFFFFF"/>
        <w:spacing w:before="120" w:after="120" w:line="271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0562F7">
        <w:rPr>
          <w:rFonts w:asciiTheme="minorHAnsi" w:hAnsiTheme="minorHAnsi" w:cstheme="minorHAnsi"/>
          <w:b/>
          <w:bCs/>
          <w:sz w:val="24"/>
          <w:szCs w:val="24"/>
        </w:rPr>
        <w:t xml:space="preserve">Sobre a </w:t>
      </w:r>
      <w:proofErr w:type="spellStart"/>
      <w:r w:rsidRPr="000562F7">
        <w:rPr>
          <w:rFonts w:asciiTheme="minorHAnsi" w:hAnsiTheme="minorHAnsi" w:cstheme="minorHAnsi"/>
          <w:b/>
          <w:bCs/>
          <w:sz w:val="24"/>
          <w:szCs w:val="24"/>
        </w:rPr>
        <w:t>Arauco</w:t>
      </w:r>
      <w:proofErr w:type="spellEnd"/>
      <w:r w:rsidRPr="000562F7">
        <w:rPr>
          <w:rFonts w:asciiTheme="minorHAnsi" w:hAnsiTheme="minorHAnsi" w:cstheme="minorHAnsi"/>
          <w:b/>
          <w:bCs/>
          <w:sz w:val="24"/>
          <w:szCs w:val="24"/>
        </w:rPr>
        <w:t xml:space="preserve"> Brasil</w:t>
      </w:r>
      <w:r w:rsidRPr="000562F7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6870F05E" w14:textId="77777777" w:rsidR="00733025" w:rsidRPr="000562F7" w:rsidRDefault="00B2308C" w:rsidP="000562F7">
      <w:pPr>
        <w:shd w:val="clear" w:color="auto" w:fill="FFFFFF"/>
        <w:spacing w:before="120" w:after="120" w:line="271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0562F7">
        <w:rPr>
          <w:rFonts w:asciiTheme="minorHAnsi" w:hAnsiTheme="minorHAnsi" w:cstheme="minorHAnsi"/>
          <w:sz w:val="24"/>
          <w:szCs w:val="24"/>
        </w:rPr>
        <w:t xml:space="preserve">No país desde 2002, a </w:t>
      </w:r>
      <w:proofErr w:type="spellStart"/>
      <w:r w:rsidRPr="000562F7">
        <w:rPr>
          <w:rFonts w:asciiTheme="minorHAnsi" w:hAnsiTheme="minorHAnsi" w:cstheme="minorHAnsi"/>
          <w:sz w:val="24"/>
          <w:szCs w:val="24"/>
        </w:rPr>
        <w:t>Arauco</w:t>
      </w:r>
      <w:proofErr w:type="spellEnd"/>
      <w:r w:rsidRPr="000562F7">
        <w:rPr>
          <w:rFonts w:asciiTheme="minorHAnsi" w:hAnsiTheme="minorHAnsi" w:cstheme="minorHAnsi"/>
          <w:sz w:val="24"/>
          <w:szCs w:val="24"/>
        </w:rPr>
        <w:t xml:space="preserve"> atua nos </w:t>
      </w:r>
      <w:proofErr w:type="gramStart"/>
      <w:r w:rsidRPr="000562F7">
        <w:rPr>
          <w:rFonts w:asciiTheme="minorHAnsi" w:hAnsiTheme="minorHAnsi" w:cstheme="minorHAnsi"/>
          <w:sz w:val="24"/>
          <w:szCs w:val="24"/>
        </w:rPr>
        <w:t>segmentos Florestal</w:t>
      </w:r>
      <w:proofErr w:type="gramEnd"/>
      <w:r w:rsidRPr="000562F7">
        <w:rPr>
          <w:rFonts w:asciiTheme="minorHAnsi" w:hAnsiTheme="minorHAnsi" w:cstheme="minorHAnsi"/>
          <w:sz w:val="24"/>
          <w:szCs w:val="24"/>
        </w:rPr>
        <w:t xml:space="preserve"> e de Madeiras com o propósito de, a partir da natureza e de fontes renováveis, contribuir com as pessoas e o planeta. Emprega mais de 3000 colaboradores próprios e conta com </w:t>
      </w:r>
      <w:proofErr w:type="gramStart"/>
      <w:r w:rsidRPr="000562F7">
        <w:rPr>
          <w:rFonts w:asciiTheme="minorHAnsi" w:hAnsiTheme="minorHAnsi" w:cstheme="minorHAnsi"/>
          <w:sz w:val="24"/>
          <w:szCs w:val="24"/>
        </w:rPr>
        <w:t>5</w:t>
      </w:r>
      <w:proofErr w:type="gramEnd"/>
      <w:r w:rsidRPr="000562F7">
        <w:rPr>
          <w:rFonts w:asciiTheme="minorHAnsi" w:hAnsiTheme="minorHAnsi" w:cstheme="minorHAnsi"/>
          <w:sz w:val="24"/>
          <w:szCs w:val="24"/>
        </w:rPr>
        <w:t xml:space="preserve"> unidades industriais brasileiras.</w:t>
      </w:r>
    </w:p>
    <w:p w14:paraId="4FC22E39" w14:textId="77777777" w:rsidR="00733025" w:rsidRDefault="00B2308C">
      <w:pPr>
        <w:shd w:val="clear" w:color="auto" w:fill="FFFFFF"/>
        <w:spacing w:before="240"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As plantas estão distribuídas entre a produção de painéis, em três fábricas localizadas nas cidades de Jaguariaíva (PR), Ponta Grossa (PR) e Montenegro (RS); painéis e molduras, na planta localizada em </w:t>
      </w:r>
      <w:proofErr w:type="spellStart"/>
      <w:r>
        <w:rPr>
          <w:sz w:val="24"/>
          <w:szCs w:val="24"/>
        </w:rPr>
        <w:t>Piên</w:t>
      </w:r>
      <w:proofErr w:type="spellEnd"/>
      <w:r>
        <w:rPr>
          <w:sz w:val="24"/>
          <w:szCs w:val="24"/>
        </w:rPr>
        <w:t xml:space="preserve"> (PR); resinas e químicos, na unidade de Araucária (PR) e, em 2027, </w:t>
      </w:r>
      <w:proofErr w:type="gramStart"/>
      <w:r>
        <w:rPr>
          <w:sz w:val="24"/>
          <w:szCs w:val="24"/>
        </w:rPr>
        <w:t>prepara-se</w:t>
      </w:r>
      <w:proofErr w:type="gramEnd"/>
      <w:r>
        <w:rPr>
          <w:sz w:val="24"/>
          <w:szCs w:val="24"/>
        </w:rPr>
        <w:t xml:space="preserve"> para inaugurar sua primeira fábrica de celulose brasileira em Inocência (MS).</w:t>
      </w:r>
    </w:p>
    <w:p w14:paraId="67742602" w14:textId="77777777" w:rsidR="00733025" w:rsidRDefault="00B2308C">
      <w:pPr>
        <w:shd w:val="clear" w:color="auto" w:fill="FFFFFF"/>
        <w:spacing w:before="240" w:after="0"/>
        <w:jc w:val="both"/>
        <w:rPr>
          <w:rFonts w:ascii="Arial" w:eastAsia="Arial" w:hAnsi="Arial" w:cs="Arial"/>
          <w:b/>
          <w:bCs/>
          <w:sz w:val="32"/>
          <w:szCs w:val="32"/>
        </w:rPr>
      </w:pPr>
      <w:r>
        <w:rPr>
          <w:sz w:val="24"/>
          <w:szCs w:val="24"/>
        </w:rPr>
        <w:t xml:space="preserve">Com atuação orientada por práticas ESG, a </w:t>
      </w:r>
      <w:proofErr w:type="spellStart"/>
      <w:r>
        <w:rPr>
          <w:sz w:val="24"/>
          <w:szCs w:val="24"/>
        </w:rPr>
        <w:t>Arauco</w:t>
      </w:r>
      <w:proofErr w:type="spellEnd"/>
      <w:r>
        <w:rPr>
          <w:sz w:val="24"/>
          <w:szCs w:val="24"/>
        </w:rPr>
        <w:t xml:space="preserve"> possui certificação FSC® (Forest </w:t>
      </w:r>
      <w:proofErr w:type="spellStart"/>
      <w:r>
        <w:rPr>
          <w:sz w:val="24"/>
          <w:szCs w:val="24"/>
        </w:rPr>
        <w:t>Stewardship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Council</w:t>
      </w:r>
      <w:proofErr w:type="spellEnd"/>
      <w:r>
        <w:rPr>
          <w:sz w:val="24"/>
          <w:szCs w:val="24"/>
        </w:rPr>
        <w:t>®) em suas florestas, que reconhece o manejo ambientalmente responsável, socialmente justo e economicamente viável. Globalmente e no país, opera primando pela gestão responsável da água, a conservação da biodiversidade e a retirada de gás carbônico da atmosfera.</w:t>
      </w:r>
    </w:p>
    <w:p w14:paraId="6DE30ABE" w14:textId="77777777" w:rsidR="00733025" w:rsidRDefault="00733025">
      <w:pPr>
        <w:pBdr>
          <w:top w:val="nil"/>
          <w:left w:val="nil"/>
          <w:bottom w:val="nil"/>
          <w:right w:val="nil"/>
          <w:between w:val="nil"/>
        </w:pBdr>
        <w:spacing w:before="40" w:after="40" w:line="240" w:lineRule="auto"/>
        <w:jc w:val="both"/>
        <w:rPr>
          <w:color w:val="000000"/>
          <w:sz w:val="24"/>
          <w:szCs w:val="24"/>
        </w:rPr>
      </w:pPr>
    </w:p>
    <w:p w14:paraId="3A200A11" w14:textId="77777777" w:rsidR="00733025" w:rsidRDefault="00B2308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Mais informações à imprensa:</w:t>
      </w:r>
    </w:p>
    <w:p w14:paraId="7A2F0F81" w14:textId="77777777" w:rsidR="00733025" w:rsidRDefault="00B2308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FF9900"/>
          <w:sz w:val="24"/>
          <w:szCs w:val="24"/>
        </w:rPr>
      </w:pPr>
      <w:r>
        <w:rPr>
          <w:b/>
          <w:bCs/>
          <w:color w:val="FF9900"/>
          <w:sz w:val="24"/>
          <w:szCs w:val="24"/>
        </w:rPr>
        <w:lastRenderedPageBreak/>
        <w:t>COR COMUNICAÇÃO </w:t>
      </w:r>
    </w:p>
    <w:p w14:paraId="7A72C630" w14:textId="77777777" w:rsidR="00733025" w:rsidRDefault="00B230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São Paulo</w:t>
      </w:r>
    </w:p>
    <w:p w14:paraId="202A293C" w14:textId="77777777" w:rsidR="00733025" w:rsidRDefault="00B230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Neila</w:t>
      </w:r>
      <w:proofErr w:type="spellEnd"/>
      <w:r>
        <w:rPr>
          <w:color w:val="000000"/>
          <w:sz w:val="24"/>
          <w:szCs w:val="24"/>
        </w:rPr>
        <w:t xml:space="preserve"> Carvalho: </w:t>
      </w:r>
      <w:hyperlink r:id="rId12">
        <w:r>
          <w:rPr>
            <w:color w:val="1155CC"/>
            <w:sz w:val="24"/>
            <w:szCs w:val="24"/>
            <w:u w:val="single"/>
          </w:rPr>
          <w:t>neilacarvalho@corcomunica.com.br</w:t>
        </w:r>
      </w:hyperlink>
      <w:r>
        <w:rPr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| +55 (11) 99916-5094</w:t>
      </w:r>
    </w:p>
    <w:p w14:paraId="0C7C97C6" w14:textId="77777777" w:rsidR="00733025" w:rsidRDefault="00B230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Gleison</w:t>
      </w:r>
      <w:proofErr w:type="spellEnd"/>
      <w:r>
        <w:rPr>
          <w:color w:val="000000"/>
          <w:sz w:val="24"/>
          <w:szCs w:val="24"/>
        </w:rPr>
        <w:t xml:space="preserve"> Rezende: </w:t>
      </w:r>
      <w:hyperlink r:id="rId13">
        <w:r>
          <w:rPr>
            <w:color w:val="1155CC"/>
            <w:sz w:val="24"/>
            <w:szCs w:val="24"/>
            <w:u w:val="single"/>
          </w:rPr>
          <w:t>gleisonrezende@corcomunica.com.br</w:t>
        </w:r>
      </w:hyperlink>
      <w:r>
        <w:rPr>
          <w:color w:val="000000"/>
          <w:sz w:val="24"/>
          <w:szCs w:val="24"/>
        </w:rPr>
        <w:t xml:space="preserve"> |</w:t>
      </w:r>
      <w:proofErr w:type="gramStart"/>
      <w:r>
        <w:rPr>
          <w:color w:val="000000"/>
          <w:sz w:val="24"/>
          <w:szCs w:val="24"/>
        </w:rPr>
        <w:t xml:space="preserve">  </w:t>
      </w:r>
      <w:proofErr w:type="gramEnd"/>
      <w:r>
        <w:rPr>
          <w:color w:val="000000"/>
          <w:sz w:val="24"/>
          <w:szCs w:val="24"/>
        </w:rPr>
        <w:t>+55 (71) 99733-8883</w:t>
      </w:r>
    </w:p>
    <w:p w14:paraId="22D74A84" w14:textId="77777777" w:rsidR="00733025" w:rsidRDefault="0073302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bCs/>
          <w:color w:val="000000"/>
          <w:sz w:val="24"/>
          <w:szCs w:val="24"/>
        </w:rPr>
      </w:pPr>
    </w:p>
    <w:p w14:paraId="38527DA6" w14:textId="77777777" w:rsidR="00733025" w:rsidRDefault="00B230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Mato Grosso do Sul</w:t>
      </w:r>
    </w:p>
    <w:p w14:paraId="4FAB1F06" w14:textId="77777777" w:rsidR="00733025" w:rsidRDefault="00B2308C">
      <w:pPr>
        <w:spacing w:after="0" w:line="240" w:lineRule="auto"/>
        <w:rPr>
          <w:b/>
          <w:bCs/>
          <w:sz w:val="24"/>
          <w:szCs w:val="24"/>
        </w:rPr>
      </w:pPr>
      <w:proofErr w:type="spellStart"/>
      <w:r>
        <w:rPr>
          <w:sz w:val="24"/>
          <w:szCs w:val="24"/>
        </w:rPr>
        <w:t>Evelise</w:t>
      </w:r>
      <w:proofErr w:type="spellEnd"/>
      <w:r>
        <w:rPr>
          <w:sz w:val="24"/>
          <w:szCs w:val="24"/>
        </w:rPr>
        <w:t xml:space="preserve"> Couto: </w:t>
      </w:r>
      <w:hyperlink r:id="rId14">
        <w:r>
          <w:rPr>
            <w:color w:val="1155CC"/>
            <w:sz w:val="24"/>
            <w:szCs w:val="24"/>
            <w:u w:val="single"/>
          </w:rPr>
          <w:t>evelisecouto@corcomunica.com.br</w:t>
        </w:r>
      </w:hyperlink>
      <w:r>
        <w:rPr>
          <w:sz w:val="24"/>
          <w:szCs w:val="24"/>
        </w:rPr>
        <w:t xml:space="preserve"> | +55 (67) 9260-0352</w:t>
      </w:r>
    </w:p>
    <w:p w14:paraId="72D1FB39" w14:textId="77777777" w:rsidR="00733025" w:rsidRDefault="00B2308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proofErr w:type="spellStart"/>
      <w:r>
        <w:rPr>
          <w:color w:val="000000"/>
          <w:sz w:val="24"/>
          <w:szCs w:val="24"/>
        </w:rPr>
        <w:t>Gabrielli</w:t>
      </w:r>
      <w:proofErr w:type="spellEnd"/>
      <w:r>
        <w:rPr>
          <w:color w:val="000000"/>
          <w:sz w:val="24"/>
          <w:szCs w:val="24"/>
        </w:rPr>
        <w:t xml:space="preserve"> Pinha:  </w:t>
      </w:r>
      <w:hyperlink r:id="rId15">
        <w:r>
          <w:rPr>
            <w:color w:val="1155CC"/>
            <w:sz w:val="24"/>
            <w:szCs w:val="24"/>
            <w:u w:val="single"/>
          </w:rPr>
          <w:t>gabriellipinha@corcomunica.com.br</w:t>
        </w:r>
      </w:hyperlink>
      <w:r>
        <w:rPr>
          <w:color w:val="000000"/>
          <w:sz w:val="24"/>
          <w:szCs w:val="24"/>
        </w:rPr>
        <w:t> | +55 (18) 996693445</w:t>
      </w:r>
    </w:p>
    <w:sectPr w:rsidR="00733025">
      <w:headerReference w:type="default" r:id="rId16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1C8FF917" w16cex:dateUtc="2026-04-16T21:31:00Z"/>
  <w16cex:commentExtensible w16cex:durableId="773B1D81" w16cex:dateUtc="2026-04-16T21:36:00Z"/>
  <w16cex:commentExtensible w16cex:durableId="0023EE45" w16cex:dateUtc="2026-04-16T21:39:00Z"/>
  <w16cex:commentExtensible w16cex:durableId="0427363A" w16cex:dateUtc="2026-04-16T20:53:00Z"/>
  <w16cex:commentExtensible w16cex:durableId="216BCEB7" w16cex:dateUtc="2026-04-16T21:42:00Z"/>
  <w16cex:commentExtensible w16cex:durableId="279E71E2" w16cex:dateUtc="2026-04-16T21:43:00Z"/>
  <w16cex:commentExtensible w16cex:durableId="1001ABBC" w16cex:dateUtc="2026-04-16T21:4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4B2B927F" w16cid:durableId="1C8FF917"/>
  <w16cid:commentId w16cid:paraId="47D95976" w16cid:durableId="773B1D81"/>
  <w16cid:commentId w16cid:paraId="382C35A3" w16cid:durableId="0023EE45"/>
  <w16cid:commentId w16cid:paraId="22D44802" w16cid:durableId="0427363A"/>
  <w16cid:commentId w16cid:paraId="06AB38EC" w16cid:durableId="216BCEB7"/>
  <w16cid:commentId w16cid:paraId="5FCF1607" w16cid:durableId="279E71E2"/>
  <w16cid:commentId w16cid:paraId="33189A7D" w16cid:durableId="1001ABBC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2A0A256" w14:textId="77777777" w:rsidR="003721B7" w:rsidRDefault="003721B7">
      <w:pPr>
        <w:spacing w:after="0" w:line="240" w:lineRule="auto"/>
      </w:pPr>
      <w:r>
        <w:separator/>
      </w:r>
    </w:p>
  </w:endnote>
  <w:endnote w:type="continuationSeparator" w:id="0">
    <w:p w14:paraId="096AA6BD" w14:textId="77777777" w:rsidR="003721B7" w:rsidRDefault="003721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406B5C88-EE58-4009-8BC6-AAC605C4EFE7}"/>
    <w:embedBold r:id="rId2" w:fontKey="{B7528B35-7DD2-4874-9438-18C98EB364F7}"/>
    <w:embedItalic r:id="rId3" w:fontKey="{41F16C67-8F70-4F80-BA4C-68053B987510}"/>
    <w:embedBoldItalic r:id="rId4" w:fontKey="{4C37F9CF-809D-47C0-89D3-0E7B73B00174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5" w:fontKey="{9DF88567-1539-486A-BD1F-74DC7DE7EDD2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6" w:fontKey="{72218E6B-3C86-451B-8342-090A822067B6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5FA8D78D-7287-4C41-8F2A-952AD5A25EAA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E25B485" w14:textId="77777777" w:rsidR="003721B7" w:rsidRDefault="003721B7">
      <w:pPr>
        <w:spacing w:after="0" w:line="240" w:lineRule="auto"/>
      </w:pPr>
      <w:r>
        <w:separator/>
      </w:r>
    </w:p>
  </w:footnote>
  <w:footnote w:type="continuationSeparator" w:id="0">
    <w:p w14:paraId="2F104463" w14:textId="77777777" w:rsidR="003721B7" w:rsidRDefault="003721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8F5682" w14:textId="77777777" w:rsidR="00733025" w:rsidRDefault="00B2308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b/>
        <w:bCs/>
        <w:color w:val="FFC000"/>
        <w:sz w:val="34"/>
        <w:szCs w:val="34"/>
      </w:rPr>
    </w:pPr>
    <w:r>
      <w:rPr>
        <w:b/>
        <w:bCs/>
        <w:color w:val="FFC000"/>
        <w:sz w:val="34"/>
        <w:szCs w:val="34"/>
      </w:rPr>
      <w:t xml:space="preserve">COR COMUNICAÇÃO 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47988D8A" wp14:editId="427ABA74">
          <wp:simplePos x="0" y="0"/>
          <wp:positionH relativeFrom="column">
            <wp:posOffset>4313555</wp:posOffset>
          </wp:positionH>
          <wp:positionV relativeFrom="paragraph">
            <wp:posOffset>-76197</wp:posOffset>
          </wp:positionV>
          <wp:extent cx="1255333" cy="350520"/>
          <wp:effectExtent l="0" t="0" r="0" b="0"/>
          <wp:wrapNone/>
          <wp:docPr id="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55333" cy="3505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3025"/>
    <w:rsid w:val="000562F7"/>
    <w:rsid w:val="00094490"/>
    <w:rsid w:val="001153D7"/>
    <w:rsid w:val="00117577"/>
    <w:rsid w:val="001660E2"/>
    <w:rsid w:val="00173692"/>
    <w:rsid w:val="00182D4C"/>
    <w:rsid w:val="001C1656"/>
    <w:rsid w:val="001C3DD7"/>
    <w:rsid w:val="001D0339"/>
    <w:rsid w:val="003432CD"/>
    <w:rsid w:val="00344DBA"/>
    <w:rsid w:val="003631FF"/>
    <w:rsid w:val="003721B7"/>
    <w:rsid w:val="003A5AD9"/>
    <w:rsid w:val="003E1B57"/>
    <w:rsid w:val="003F42B1"/>
    <w:rsid w:val="00457B69"/>
    <w:rsid w:val="004A21E1"/>
    <w:rsid w:val="004C22C2"/>
    <w:rsid w:val="004E4648"/>
    <w:rsid w:val="00515307"/>
    <w:rsid w:val="00573520"/>
    <w:rsid w:val="00586637"/>
    <w:rsid w:val="005A5415"/>
    <w:rsid w:val="00600223"/>
    <w:rsid w:val="006379CC"/>
    <w:rsid w:val="006609DD"/>
    <w:rsid w:val="006B14BD"/>
    <w:rsid w:val="006C4035"/>
    <w:rsid w:val="006E5E72"/>
    <w:rsid w:val="00733025"/>
    <w:rsid w:val="00751B20"/>
    <w:rsid w:val="00762C4B"/>
    <w:rsid w:val="007822AC"/>
    <w:rsid w:val="00783C7C"/>
    <w:rsid w:val="007F38B1"/>
    <w:rsid w:val="008010E3"/>
    <w:rsid w:val="008354A5"/>
    <w:rsid w:val="008421C9"/>
    <w:rsid w:val="008D122F"/>
    <w:rsid w:val="00902579"/>
    <w:rsid w:val="00910D7D"/>
    <w:rsid w:val="00941613"/>
    <w:rsid w:val="00981D9A"/>
    <w:rsid w:val="00A06E8D"/>
    <w:rsid w:val="00A21149"/>
    <w:rsid w:val="00A2320B"/>
    <w:rsid w:val="00A74783"/>
    <w:rsid w:val="00AD6A94"/>
    <w:rsid w:val="00B2308C"/>
    <w:rsid w:val="00B25479"/>
    <w:rsid w:val="00B51589"/>
    <w:rsid w:val="00B5246C"/>
    <w:rsid w:val="00B87835"/>
    <w:rsid w:val="00BB265B"/>
    <w:rsid w:val="00BC3EE1"/>
    <w:rsid w:val="00BD069B"/>
    <w:rsid w:val="00BF1157"/>
    <w:rsid w:val="00C15FD5"/>
    <w:rsid w:val="00C226D8"/>
    <w:rsid w:val="00C7774F"/>
    <w:rsid w:val="00D107C1"/>
    <w:rsid w:val="00D35EEF"/>
    <w:rsid w:val="00D37631"/>
    <w:rsid w:val="00DF0A4A"/>
    <w:rsid w:val="00DF5A49"/>
    <w:rsid w:val="00E20228"/>
    <w:rsid w:val="00E5533A"/>
    <w:rsid w:val="00E72AF0"/>
    <w:rsid w:val="00E83697"/>
    <w:rsid w:val="00EE16D4"/>
    <w:rsid w:val="00F23E99"/>
    <w:rsid w:val="00F37DBF"/>
    <w:rsid w:val="00F42D35"/>
    <w:rsid w:val="00F87A73"/>
    <w:rsid w:val="00FB763B"/>
    <w:rsid w:val="00FC72FA"/>
    <w:rsid w:val="00FF4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86E8E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Web">
    <w:name w:val="Normal (Web)"/>
    <w:basedOn w:val="Normal"/>
    <w:uiPriority w:val="99"/>
    <w:unhideWhenUsed/>
    <w:rsid w:val="00322E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22E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22E8A"/>
    <w:rPr>
      <w:rFonts w:ascii="Tahoma" w:eastAsia="Calibri" w:hAnsi="Tahoma" w:cs="Tahoma"/>
      <w:sz w:val="16"/>
      <w:szCs w:val="16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EE41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E41C0"/>
    <w:rPr>
      <w:rFonts w:ascii="Calibri" w:eastAsia="Calibri" w:hAnsi="Calibri" w:cs="Calibri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EE41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E41C0"/>
    <w:rPr>
      <w:rFonts w:ascii="Calibri" w:eastAsia="Calibri" w:hAnsi="Calibri" w:cs="Calibri"/>
      <w:lang w:eastAsia="pt-BR"/>
    </w:rPr>
  </w:style>
  <w:style w:type="paragraph" w:customStyle="1" w:styleId="xmsonormal">
    <w:name w:val="x_msonormal"/>
    <w:basedOn w:val="Normal"/>
    <w:rsid w:val="00AC42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character" w:styleId="Refdecomentrio">
    <w:name w:val="annotation reference"/>
    <w:basedOn w:val="Fontepargpadro"/>
    <w:uiPriority w:val="99"/>
    <w:semiHidden/>
    <w:unhideWhenUsed/>
    <w:rsid w:val="00BD069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BD069B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BD069B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D069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BD069B"/>
    <w:rPr>
      <w:b/>
      <w:bCs/>
      <w:sz w:val="20"/>
      <w:szCs w:val="20"/>
    </w:rPr>
  </w:style>
  <w:style w:type="paragraph" w:styleId="Reviso">
    <w:name w:val="Revision"/>
    <w:hidden/>
    <w:uiPriority w:val="99"/>
    <w:semiHidden/>
    <w:rsid w:val="00BD069B"/>
    <w:pPr>
      <w:spacing w:after="0" w:line="240" w:lineRule="auto"/>
    </w:pPr>
  </w:style>
  <w:style w:type="paragraph" w:customStyle="1" w:styleId="commentcontentpara">
    <w:name w:val="commentcontentpara"/>
    <w:basedOn w:val="Normal"/>
    <w:rsid w:val="00783C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Web">
    <w:name w:val="Normal (Web)"/>
    <w:basedOn w:val="Normal"/>
    <w:uiPriority w:val="99"/>
    <w:unhideWhenUsed/>
    <w:rsid w:val="00322E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22E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22E8A"/>
    <w:rPr>
      <w:rFonts w:ascii="Tahoma" w:eastAsia="Calibri" w:hAnsi="Tahoma" w:cs="Tahoma"/>
      <w:sz w:val="16"/>
      <w:szCs w:val="16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EE41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E41C0"/>
    <w:rPr>
      <w:rFonts w:ascii="Calibri" w:eastAsia="Calibri" w:hAnsi="Calibri" w:cs="Calibri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EE41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E41C0"/>
    <w:rPr>
      <w:rFonts w:ascii="Calibri" w:eastAsia="Calibri" w:hAnsi="Calibri" w:cs="Calibri"/>
      <w:lang w:eastAsia="pt-BR"/>
    </w:rPr>
  </w:style>
  <w:style w:type="paragraph" w:customStyle="1" w:styleId="xmsonormal">
    <w:name w:val="x_msonormal"/>
    <w:basedOn w:val="Normal"/>
    <w:rsid w:val="00AC42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character" w:styleId="Refdecomentrio">
    <w:name w:val="annotation reference"/>
    <w:basedOn w:val="Fontepargpadro"/>
    <w:uiPriority w:val="99"/>
    <w:semiHidden/>
    <w:unhideWhenUsed/>
    <w:rsid w:val="00BD069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BD069B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BD069B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D069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BD069B"/>
    <w:rPr>
      <w:b/>
      <w:bCs/>
      <w:sz w:val="20"/>
      <w:szCs w:val="20"/>
    </w:rPr>
  </w:style>
  <w:style w:type="paragraph" w:styleId="Reviso">
    <w:name w:val="Revision"/>
    <w:hidden/>
    <w:uiPriority w:val="99"/>
    <w:semiHidden/>
    <w:rsid w:val="00BD069B"/>
    <w:pPr>
      <w:spacing w:after="0" w:line="240" w:lineRule="auto"/>
    </w:pPr>
  </w:style>
  <w:style w:type="paragraph" w:customStyle="1" w:styleId="commentcontentpara">
    <w:name w:val="commentcontentpara"/>
    <w:basedOn w:val="Normal"/>
    <w:rsid w:val="00783C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738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6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7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gleisonrezende@corcomunica.com.br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mailto:neilacarvalho@corcomunica.com.br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google.com/search?q=+%28CMDCA%29&amp;sca_esv=82b7bac21a739727&amp;rlz=1C1HKFL_pt-PTBR1204BR1204&amp;biw=1440&amp;bih=773&amp;sxsrf=ANbL-n5L5wiLm76T96dhYDg_shLPsA24hQ%3A1774615050656&amp;ei=CnrGabDeJ83Q1sQPsfa_uQM&amp;ved=2ahUKEwit9OfckcCTAxUfq5UCHaJTHM0QgK4QegQIARAD&amp;uact=5&amp;oq=cmdca&amp;gs_lp=Egxnd3Mtd2l6LXNlcnAiBWNtZGNhMgQQIxgnMgQQIxgnMhAQABiABBixAxhDGIMBGIoFMgsQLhiABBjHARivATIFEAAYgAQyBRAAGIAEMgUQABiABDIFEAAYgAQyBRAAGIAEMgUQABiABEjFDFAAWI0KcAB4AZABAJgBiwGgAZ4FqgEDMC41uAEDyAEA-AEBmAIFoALBBcICChAuGIAEGEMYigXCAg0QABiABBixAxhDGIoFwgIIEC4YgAQYsQPCAhEQLhiABBixAxjRAxiDARjHAcICCxAAGIAEGLEDGIMBwgIKEAAYgAQYQxiKBcICDhAAGIAEGLEDGIMBGIoFwgIOEC4YgAQYsQMYxwEYrwHCAggQABiABBixA5gDAJIHAzAuNaAH3ziyBwMwLjW4B8EFwgcDMi01yAcagAgA&amp;sclient=gws-wiz-serp&amp;mstk=AUtExfBI-KCfInMJvYgOjhdN9AuSoHen2SgM7yqpT3L1r6lhwValTeyiyR9T1Ywajnh-l0ADdfGRmAY0drjK1hu74dad55GnivtYCdF4NTSx4wp2FMCxVDE6SxiInwuVDq4zjdZOpl20UE7KKnH3y595Yl6m_hUuaIUJlUlqgpzCLTR7ocg&amp;csui=3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gabriellipinha@corcomunica.com.br" TargetMode="External"/><Relationship Id="rId10" Type="http://schemas.openxmlformats.org/officeDocument/2006/relationships/hyperlink" Target="https://www.google.com/search?q=Conselho+Municipal+dos+Direitos+da+Crian%C3%A7a+e+do+Adolescente&amp;sca_esv=82b7bac21a739727&amp;rlz=1C1HKFL_pt-PTBR1204BR1204&amp;biw=1440&amp;bih=773&amp;sxsrf=ANbL-n5L5wiLm76T96dhYDg_shLPsA24hQ%3A1774615050656&amp;ei=CnrGabDeJ83Q1sQPsfa_uQM&amp;ved=2ahUKEwit9OfckcCTAxUfq5UCHaJTHM0QgK4QegQIARAC&amp;uact=5&amp;oq=cmdca&amp;gs_lp=Egxnd3Mtd2l6LXNlcnAiBWNtZGNhMgQQIxgnMgQQIxgnMhAQABiABBixAxhDGIMBGIoFMgsQLhiABBjHARivATIFEAAYgAQyBRAAGIAEMgUQABiABDIFEAAYgAQyBRAAGIAEMgUQABiABEjFDFAAWI0KcAB4AZABAJgBiwGgAZ4FqgEDMC41uAEDyAEA-AEBmAIFoALBBcICChAuGIAEGEMYigXCAg0QABiABBixAxhDGIoFwgIIEC4YgAQYsQPCAhEQLhiABBixAxjRAxiDARjHAcICCxAAGIAEGLEDGIMBwgIKEAAYgAQYQxiKBcICDhAAGIAEGLEDGIMBGIoFwgIOEC4YgAQYsQMYxwEYrwHCAggQABiABBixA5gDAJIHAzAuNaAH3ziyBwMwLjW4B8EFwgcDMi01yAcagAgA&amp;sclient=gws-wiz-serp&amp;mstk=AUtExfBI-KCfInMJvYgOjhdN9AuSoHen2SgM7yqpT3L1r6lhwValTeyiyR9T1Ywajnh-l0ADdfGRmAY0drjK1hu74dad55GnivtYCdF4NTSx4wp2FMCxVDE6SxiInwuVDq4zjdZOpl20UE7KKnH3y595Yl6m_hUuaIUJlUlqgpzCLTR7ocg&amp;csui=3" TargetMode="External"/><Relationship Id="rId19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mailto:evelisecouto@corcomunica.com.br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/aRxgwOcxTOfGvbKwbqj5ierCCQ==">CgMxLjA4AHIhMTl1RDgtd0NrWnRwSkZoRWN1TU1YbmRHNm1fN0lkNHZm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Metadata/LabelInfo.xml><?xml version="1.0" encoding="utf-8"?>
<clbl:labelList xmlns:clbl="http://schemas.microsoft.com/office/2020/mipLabelMetadata">
  <clbl:label id="{79b9de4d-acfd-4ca2-b3ab-a2ce683ab7e1}" enabled="0" method="" siteId="{79b9de4d-acfd-4ca2-b3ab-a2ce683ab7e1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1334</Words>
  <Characters>7205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Alberto</dc:creator>
  <cp:lastModifiedBy>5518996693445</cp:lastModifiedBy>
  <cp:revision>2</cp:revision>
  <dcterms:created xsi:type="dcterms:W3CDTF">2026-04-17T17:26:00Z</dcterms:created>
  <dcterms:modified xsi:type="dcterms:W3CDTF">2026-04-17T17:26:00Z</dcterms:modified>
</cp:coreProperties>
</file>