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B8BC31" w14:textId="7F765A2E" w:rsidR="00C40ADB" w:rsidRPr="00C40ADB" w:rsidRDefault="00C40ADB" w:rsidP="00C40ADB">
      <w:pPr>
        <w:spacing w:after="0" w:line="240" w:lineRule="auto"/>
        <w:jc w:val="center"/>
        <w:rPr>
          <w:b/>
          <w:bCs/>
          <w:i/>
          <w:iCs/>
          <w:color w:val="222222"/>
          <w:sz w:val="36"/>
          <w:szCs w:val="36"/>
        </w:rPr>
      </w:pPr>
      <w:r w:rsidRPr="00C40ADB">
        <w:rPr>
          <w:b/>
          <w:bCs/>
          <w:i/>
          <w:iCs/>
          <w:color w:val="222222"/>
          <w:sz w:val="36"/>
          <w:szCs w:val="36"/>
        </w:rPr>
        <w:t>Parceiros do Bem: Arauco e fornecedores fortalecem impacto social em Inocência</w:t>
      </w:r>
    </w:p>
    <w:p w14:paraId="0C339D74" w14:textId="27A8AAEC" w:rsidR="001B6F55" w:rsidRDefault="001B6F55" w:rsidP="00F43DB0">
      <w:pPr>
        <w:spacing w:after="0" w:line="240" w:lineRule="auto"/>
        <w:jc w:val="center"/>
        <w:rPr>
          <w:bCs/>
          <w:i/>
          <w:iCs/>
          <w:noProof/>
          <w:color w:val="222222"/>
          <w:sz w:val="28"/>
          <w:szCs w:val="28"/>
        </w:rPr>
      </w:pPr>
    </w:p>
    <w:p w14:paraId="1A1124DD" w14:textId="4E47865A" w:rsidR="00C40ADB" w:rsidRPr="00C40ADB" w:rsidRDefault="00C40ADB" w:rsidP="00C40ADB">
      <w:pPr>
        <w:shd w:val="clear" w:color="auto" w:fill="FFFFFF"/>
        <w:spacing w:after="240" w:line="240" w:lineRule="auto"/>
        <w:jc w:val="center"/>
        <w:rPr>
          <w:b/>
          <w:i/>
          <w:iCs/>
          <w:color w:val="222222"/>
          <w:sz w:val="28"/>
          <w:szCs w:val="28"/>
        </w:rPr>
      </w:pPr>
      <w:r w:rsidRPr="00C40ADB">
        <w:rPr>
          <w:b/>
          <w:i/>
          <w:iCs/>
          <w:color w:val="222222"/>
          <w:sz w:val="28"/>
          <w:szCs w:val="28"/>
        </w:rPr>
        <w:t xml:space="preserve">Iniciativa amplia ações solidárias nas áreas do Projeto </w:t>
      </w:r>
      <w:proofErr w:type="spellStart"/>
      <w:r w:rsidRPr="00C40ADB">
        <w:rPr>
          <w:b/>
          <w:i/>
          <w:iCs/>
          <w:color w:val="222222"/>
          <w:sz w:val="28"/>
          <w:szCs w:val="28"/>
        </w:rPr>
        <w:t>Sucuriú</w:t>
      </w:r>
      <w:proofErr w:type="spellEnd"/>
      <w:r w:rsidRPr="00C40ADB">
        <w:rPr>
          <w:b/>
          <w:i/>
          <w:iCs/>
          <w:color w:val="222222"/>
          <w:sz w:val="28"/>
          <w:szCs w:val="28"/>
        </w:rPr>
        <w:t xml:space="preserve">; </w:t>
      </w:r>
      <w:r>
        <w:rPr>
          <w:b/>
          <w:i/>
          <w:iCs/>
          <w:color w:val="222222"/>
          <w:sz w:val="28"/>
          <w:szCs w:val="28"/>
        </w:rPr>
        <w:br/>
      </w:r>
      <w:r w:rsidRPr="00C40ADB">
        <w:rPr>
          <w:b/>
          <w:i/>
          <w:iCs/>
          <w:color w:val="222222"/>
          <w:sz w:val="28"/>
          <w:szCs w:val="28"/>
        </w:rPr>
        <w:t>três instituições já foram beneficiadas</w:t>
      </w:r>
    </w:p>
    <w:p w14:paraId="09383887" w14:textId="7A30DAD6" w:rsidR="00C40ADB" w:rsidRPr="00C40ADB" w:rsidRDefault="00C40ADB" w:rsidP="00C40A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0ADB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67007C0" wp14:editId="1F0F6D13">
            <wp:extent cx="5334000" cy="355265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026" cy="3555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/>
          <w:i/>
          <w:iCs/>
          <w:color w:val="242424"/>
          <w:bdr w:val="none" w:sz="0" w:space="0" w:color="auto" w:frame="1"/>
        </w:rPr>
        <w:t xml:space="preserve">    </w:t>
      </w:r>
      <w:r w:rsidRPr="00C40ADB">
        <w:rPr>
          <w:rFonts w:asciiTheme="minorHAnsi" w:hAnsiTheme="minorHAnsi"/>
          <w:i/>
          <w:iCs/>
          <w:color w:val="242424"/>
          <w:bdr w:val="none" w:sz="0" w:space="0" w:color="auto" w:frame="1"/>
        </w:rPr>
        <w:t xml:space="preserve">Com </w:t>
      </w:r>
      <w:r>
        <w:rPr>
          <w:rFonts w:asciiTheme="minorHAnsi" w:hAnsiTheme="minorHAnsi"/>
          <w:i/>
          <w:iCs/>
          <w:color w:val="242424"/>
          <w:bdr w:val="none" w:sz="0" w:space="0" w:color="auto" w:frame="1"/>
        </w:rPr>
        <w:t xml:space="preserve">o </w:t>
      </w:r>
      <w:r w:rsidRPr="00C40ADB">
        <w:rPr>
          <w:rFonts w:asciiTheme="minorHAnsi" w:hAnsiTheme="minorHAnsi"/>
          <w:i/>
          <w:iCs/>
          <w:color w:val="242424"/>
          <w:bdr w:val="none" w:sz="0" w:space="0" w:color="auto" w:frame="1"/>
        </w:rPr>
        <w:t>Parceiros do Bem, Arauco promove rede solidária entre fornecedores</w:t>
      </w:r>
      <w:r>
        <w:rPr>
          <w:rFonts w:asciiTheme="minorHAnsi" w:hAnsiTheme="minorHAnsi"/>
          <w:i/>
          <w:iCs/>
          <w:color w:val="242424"/>
          <w:bdr w:val="none" w:sz="0" w:space="0" w:color="auto" w:frame="1"/>
        </w:rPr>
        <w:t xml:space="preserve"> do Projeto </w:t>
      </w:r>
      <w:proofErr w:type="spellStart"/>
      <w:r>
        <w:rPr>
          <w:rFonts w:asciiTheme="minorHAnsi" w:hAnsiTheme="minorHAnsi"/>
          <w:i/>
          <w:iCs/>
          <w:color w:val="242424"/>
          <w:bdr w:val="none" w:sz="0" w:space="0" w:color="auto" w:frame="1"/>
        </w:rPr>
        <w:t>Sucuriú</w:t>
      </w:r>
      <w:proofErr w:type="spellEnd"/>
      <w:r>
        <w:rPr>
          <w:rFonts w:asciiTheme="minorHAnsi" w:hAnsiTheme="minorHAnsi"/>
          <w:i/>
          <w:iCs/>
          <w:color w:val="242424"/>
          <w:bdr w:val="none" w:sz="0" w:space="0" w:color="auto" w:frame="1"/>
        </w:rPr>
        <w:t>.</w:t>
      </w:r>
    </w:p>
    <w:p w14:paraId="231E2C98" w14:textId="77777777" w:rsidR="008E2718" w:rsidRPr="00D55437" w:rsidRDefault="008E2718" w:rsidP="00F43DB0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16"/>
        </w:rPr>
      </w:pPr>
    </w:p>
    <w:p w14:paraId="55D518CA" w14:textId="5EA40F9B" w:rsidR="00C40ADB" w:rsidRDefault="00C40ADB" w:rsidP="00C40ADB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color w:val="242424"/>
          <w:bdr w:val="none" w:sz="0" w:space="0" w:color="auto" w:frame="1"/>
        </w:rPr>
      </w:pPr>
      <w:r>
        <w:rPr>
          <w:rFonts w:asciiTheme="minorHAnsi" w:hAnsiTheme="minorHAnsi" w:cstheme="minorHAnsi"/>
          <w:b/>
          <w:bCs/>
          <w:color w:val="FF9900"/>
        </w:rPr>
        <w:t>Janeiro</w:t>
      </w:r>
      <w:r w:rsidR="00BC0056" w:rsidRPr="00873252">
        <w:rPr>
          <w:rFonts w:asciiTheme="minorHAnsi" w:hAnsiTheme="minorHAnsi" w:cstheme="minorHAnsi"/>
          <w:b/>
          <w:bCs/>
          <w:color w:val="FF9900"/>
        </w:rPr>
        <w:t xml:space="preserve"> de 2025</w:t>
      </w:r>
      <w:r w:rsidR="000B06B7" w:rsidRPr="00873252">
        <w:rPr>
          <w:rFonts w:asciiTheme="minorHAnsi" w:hAnsiTheme="minorHAnsi"/>
          <w:color w:val="242424"/>
          <w:bdr w:val="none" w:sz="0" w:space="0" w:color="auto" w:frame="1"/>
        </w:rPr>
        <w:t xml:space="preserve"> – </w:t>
      </w:r>
      <w:r w:rsidR="00F43DB0" w:rsidRPr="00F43DB0">
        <w:rPr>
          <w:rFonts w:asciiTheme="minorHAnsi" w:hAnsiTheme="minorHAnsi"/>
          <w:color w:val="242424"/>
          <w:bdr w:val="none" w:sz="0" w:space="0" w:color="auto" w:frame="1"/>
        </w:rPr>
        <w:t xml:space="preserve">A </w:t>
      </w:r>
      <w:r w:rsidR="00F43DB0" w:rsidRPr="00F43DB0">
        <w:rPr>
          <w:rFonts w:asciiTheme="minorHAnsi" w:hAnsiTheme="minorHAnsi"/>
          <w:b/>
          <w:bCs/>
          <w:color w:val="242424"/>
          <w:bdr w:val="none" w:sz="0" w:space="0" w:color="auto" w:frame="1"/>
        </w:rPr>
        <w:t>Arauco</w:t>
      </w:r>
      <w:r w:rsidR="00F43DB0" w:rsidRPr="00F43DB0">
        <w:rPr>
          <w:rFonts w:asciiTheme="minorHAnsi" w:hAnsiTheme="minorHAnsi"/>
          <w:color w:val="242424"/>
          <w:bdr w:val="none" w:sz="0" w:space="0" w:color="auto" w:frame="1"/>
        </w:rPr>
        <w:t xml:space="preserve">, por meio do programa </w:t>
      </w:r>
      <w:r w:rsidR="00F43DB0" w:rsidRPr="00F43DB0">
        <w:rPr>
          <w:rFonts w:asciiTheme="minorHAnsi" w:hAnsiTheme="minorHAnsi"/>
          <w:b/>
          <w:bCs/>
          <w:color w:val="242424"/>
          <w:bdr w:val="none" w:sz="0" w:space="0" w:color="auto" w:frame="1"/>
        </w:rPr>
        <w:t>Parceiros do Bem</w:t>
      </w:r>
      <w:r w:rsidR="00F43DB0" w:rsidRPr="00F43DB0">
        <w:rPr>
          <w:rFonts w:asciiTheme="minorHAnsi" w:hAnsiTheme="minorHAnsi"/>
          <w:color w:val="242424"/>
          <w:bdr w:val="none" w:sz="0" w:space="0" w:color="auto" w:frame="1"/>
        </w:rPr>
        <w:t xml:space="preserve">, está mobilizando fornecedores do </w:t>
      </w:r>
      <w:r w:rsidR="00F43DB0" w:rsidRPr="00F43DB0">
        <w:rPr>
          <w:rFonts w:asciiTheme="minorHAnsi" w:hAnsiTheme="minorHAnsi"/>
          <w:b/>
          <w:bCs/>
          <w:color w:val="242424"/>
          <w:bdr w:val="none" w:sz="0" w:space="0" w:color="auto" w:frame="1"/>
        </w:rPr>
        <w:t xml:space="preserve">Projeto </w:t>
      </w:r>
      <w:proofErr w:type="spellStart"/>
      <w:r w:rsidR="00F43DB0" w:rsidRPr="00F43DB0">
        <w:rPr>
          <w:rFonts w:asciiTheme="minorHAnsi" w:hAnsiTheme="minorHAnsi"/>
          <w:b/>
          <w:bCs/>
          <w:color w:val="242424"/>
          <w:bdr w:val="none" w:sz="0" w:space="0" w:color="auto" w:frame="1"/>
        </w:rPr>
        <w:t>Sucuriú</w:t>
      </w:r>
      <w:proofErr w:type="spellEnd"/>
      <w:r w:rsidR="00F43DB0" w:rsidRPr="00F43DB0">
        <w:rPr>
          <w:rFonts w:asciiTheme="minorHAnsi" w:hAnsiTheme="minorHAnsi"/>
          <w:color w:val="242424"/>
          <w:bdr w:val="none" w:sz="0" w:space="0" w:color="auto" w:frame="1"/>
        </w:rPr>
        <w:t xml:space="preserve"> para formar uma rede de solidariedade em apoio a instituições sociais de Inocência (MS). </w:t>
      </w:r>
      <w:r w:rsidRPr="00C40ADB">
        <w:rPr>
          <w:rFonts w:asciiTheme="minorHAnsi" w:hAnsiTheme="minorHAnsi"/>
          <w:color w:val="242424"/>
          <w:bdr w:val="none" w:sz="0" w:space="0" w:color="auto" w:frame="1"/>
        </w:rPr>
        <w:t>A proposta é unir esforços com empresas parceiras e organizações locais para promover iniciativas coletivas que impulsionem o desenvolvimento social no município que recebe a primeira fábrica de celulose da companhia no Brasil.</w:t>
      </w:r>
    </w:p>
    <w:p w14:paraId="020D989A" w14:textId="77777777" w:rsidR="00C40ADB" w:rsidRDefault="00C40ADB" w:rsidP="00C40ADB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color w:val="242424"/>
          <w:bdr w:val="none" w:sz="0" w:space="0" w:color="auto" w:frame="1"/>
        </w:rPr>
      </w:pPr>
    </w:p>
    <w:p w14:paraId="65130DD7" w14:textId="6B24E90D" w:rsidR="00C40ADB" w:rsidRPr="00C40ADB" w:rsidRDefault="00C40ADB" w:rsidP="00C40ADB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color w:val="242424"/>
          <w:bdr w:val="none" w:sz="0" w:space="0" w:color="auto" w:frame="1"/>
        </w:rPr>
      </w:pPr>
      <w:r w:rsidRPr="00C40ADB">
        <w:rPr>
          <w:rFonts w:asciiTheme="minorHAnsi" w:hAnsiTheme="minorHAnsi"/>
          <w:color w:val="242424"/>
          <w:bdr w:val="none" w:sz="0" w:space="0" w:color="auto" w:frame="1"/>
        </w:rPr>
        <w:t>As primeiras doações ocorreram em dezembro, em parceria com a </w:t>
      </w:r>
      <w:proofErr w:type="spellStart"/>
      <w:r w:rsidRPr="00C40ADB">
        <w:rPr>
          <w:rFonts w:asciiTheme="minorHAnsi" w:hAnsiTheme="minorHAnsi"/>
          <w:color w:val="242424"/>
          <w:bdr w:val="none" w:sz="0" w:space="0" w:color="auto" w:frame="1"/>
        </w:rPr>
        <w:t>Veolia</w:t>
      </w:r>
      <w:proofErr w:type="spellEnd"/>
      <w:r w:rsidRPr="00C40ADB">
        <w:rPr>
          <w:rFonts w:asciiTheme="minorHAnsi" w:hAnsiTheme="minorHAnsi"/>
          <w:color w:val="242424"/>
          <w:bdr w:val="none" w:sz="0" w:space="0" w:color="auto" w:frame="1"/>
        </w:rPr>
        <w:t xml:space="preserve">, com a entrega de móveis e equipamentos para quatro entidades que atendem idosos, crianças, adolescentes e pessoas com deficiência: Apae de Inocência; Lar dos Idosos Jeferson Leandro Prado Elias, Serviço de Acolhimento Institucional para Crianças e Adolescentes e Casa de Passagem – esta última, criada em parceria com a Prefeitura para acolher, temporariamente, pessoas em situação de vulnerabilidade social, com investimentos garantidos pelo Plano Estratégico Socioambiental (PES) do Projeto </w:t>
      </w:r>
      <w:proofErr w:type="spellStart"/>
      <w:r w:rsidRPr="00C40ADB">
        <w:rPr>
          <w:rFonts w:asciiTheme="minorHAnsi" w:hAnsiTheme="minorHAnsi"/>
          <w:color w:val="242424"/>
          <w:bdr w:val="none" w:sz="0" w:space="0" w:color="auto" w:frame="1"/>
        </w:rPr>
        <w:t>Sucuriú</w:t>
      </w:r>
      <w:proofErr w:type="spellEnd"/>
      <w:r w:rsidRPr="00C40ADB">
        <w:rPr>
          <w:rFonts w:asciiTheme="minorHAnsi" w:hAnsiTheme="minorHAnsi"/>
          <w:color w:val="242424"/>
          <w:bdr w:val="none" w:sz="0" w:space="0" w:color="auto" w:frame="1"/>
        </w:rPr>
        <w:t>, que direciona R$ 85 milhões para ampliação da infraestrutura urbana e serviços públicos em Inocência.</w:t>
      </w:r>
    </w:p>
    <w:p w14:paraId="2706EE16" w14:textId="77777777" w:rsidR="00C40ADB" w:rsidRPr="00C40ADB" w:rsidRDefault="00C40ADB" w:rsidP="00C40ADB">
      <w:pPr>
        <w:shd w:val="clear" w:color="auto" w:fill="FFFFFF"/>
        <w:spacing w:after="0" w:line="240" w:lineRule="auto"/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</w:pPr>
      <w:r w:rsidRPr="00C40ADB"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  <w:t> </w:t>
      </w:r>
    </w:p>
    <w:p w14:paraId="4FE89AEE" w14:textId="77777777" w:rsidR="00C40ADB" w:rsidRPr="00C40ADB" w:rsidRDefault="00C40ADB" w:rsidP="00C40ADB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</w:pPr>
      <w:r w:rsidRPr="00C40ADB"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  <w:lastRenderedPageBreak/>
        <w:t>“Com esta mobilização conjunta, somamos forças para construir um legado positivo para a comunidade de Inocência, transformando vidas”, afirma Claudia Cristina Belchior, gerente de Desempenho Social da Arauco. “O programa nasce como um espaço de articulação entre empresas que atuam no projeto, promovendo a união de esforços e o direcionamento estratégico do investimento social privado no município. Convidamos todas as empresas que ainda não aderiram à iniciativa a se juntarem a essa corrente do bem, fortalecendo ações que geram impacto social positivo e duradouro”, complementa.</w:t>
      </w:r>
    </w:p>
    <w:p w14:paraId="298C8D9B" w14:textId="77777777" w:rsidR="00C40ADB" w:rsidRPr="00C40ADB" w:rsidRDefault="00C40ADB" w:rsidP="00C40ADB">
      <w:pPr>
        <w:shd w:val="clear" w:color="auto" w:fill="FFFFFF"/>
        <w:spacing w:after="0" w:line="240" w:lineRule="auto"/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</w:pPr>
      <w:r w:rsidRPr="00C40ADB"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  <w:t> </w:t>
      </w:r>
    </w:p>
    <w:p w14:paraId="1021316D" w14:textId="77777777" w:rsidR="00C40ADB" w:rsidRPr="00C40ADB" w:rsidRDefault="00C40ADB" w:rsidP="00C40ADB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</w:pPr>
      <w:r w:rsidRPr="00C40ADB"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  <w:t>Para a </w:t>
      </w:r>
      <w:proofErr w:type="spellStart"/>
      <w:r w:rsidRPr="00C40ADB"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  <w:t>Veolia</w:t>
      </w:r>
      <w:proofErr w:type="spellEnd"/>
      <w:r w:rsidRPr="00C40ADB"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  <w:t xml:space="preserve">, que fornece soluções avançadas de tratamento de efluentes ao Projeto </w:t>
      </w:r>
      <w:proofErr w:type="spellStart"/>
      <w:r w:rsidRPr="00C40ADB"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  <w:t>Sucuriú</w:t>
      </w:r>
      <w:proofErr w:type="spellEnd"/>
      <w:r w:rsidRPr="00C40ADB"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  <w:t xml:space="preserve">, a ação reforça a responsabilidade socioambiental. “Nossa participação reafirma o compromisso compartilhado em gerar impacto social relevante e sustentável para a população local”, destaca Fernando Formoso, Gerente de Projetos na </w:t>
      </w:r>
      <w:proofErr w:type="spellStart"/>
      <w:r w:rsidRPr="00C40ADB"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  <w:t>Veolia</w:t>
      </w:r>
      <w:proofErr w:type="spellEnd"/>
      <w:r w:rsidRPr="00C40ADB"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  <w:t xml:space="preserve"> | </w:t>
      </w:r>
      <w:proofErr w:type="spellStart"/>
      <w:r w:rsidRPr="00C40ADB"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  <w:t>Water</w:t>
      </w:r>
      <w:proofErr w:type="spellEnd"/>
      <w:r w:rsidRPr="00C40ADB"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  <w:t xml:space="preserve"> Tech Brasil.</w:t>
      </w:r>
    </w:p>
    <w:p w14:paraId="6471EC53" w14:textId="77777777" w:rsidR="00C40ADB" w:rsidRPr="00C40ADB" w:rsidRDefault="00C40ADB" w:rsidP="00C40ADB">
      <w:pPr>
        <w:shd w:val="clear" w:color="auto" w:fill="FFFFFF"/>
        <w:spacing w:after="0" w:line="240" w:lineRule="auto"/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</w:pPr>
      <w:r w:rsidRPr="00C40ADB"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  <w:t> </w:t>
      </w:r>
    </w:p>
    <w:p w14:paraId="0184222B" w14:textId="0BD7FE7E" w:rsidR="00C40ADB" w:rsidRPr="00C40ADB" w:rsidRDefault="00C40ADB" w:rsidP="00C40ADB">
      <w:pPr>
        <w:shd w:val="clear" w:color="auto" w:fill="FFFFFF"/>
        <w:spacing w:after="0" w:line="240" w:lineRule="auto"/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</w:pPr>
      <w:r w:rsidRPr="00C40ADB">
        <w:rPr>
          <w:rFonts w:asciiTheme="minorHAnsi" w:eastAsia="Times New Roman" w:hAnsiTheme="minorHAnsi" w:cs="Times New Roman"/>
          <w:b/>
          <w:bCs/>
          <w:color w:val="242424"/>
          <w:sz w:val="24"/>
          <w:szCs w:val="24"/>
          <w:bdr w:val="none" w:sz="0" w:space="0" w:color="auto" w:frame="1"/>
        </w:rPr>
        <w:t>Sobre o Parceiros do Bem</w:t>
      </w:r>
      <w:r w:rsidRPr="00C40ADB">
        <w:rPr>
          <w:rFonts w:asciiTheme="minorHAnsi" w:eastAsia="Times New Roman" w:hAnsiTheme="minorHAnsi" w:cs="Times New Roman"/>
          <w:b/>
          <w:bCs/>
          <w:color w:val="242424"/>
          <w:sz w:val="24"/>
          <w:szCs w:val="24"/>
          <w:bdr w:val="none" w:sz="0" w:space="0" w:color="auto" w:frame="1"/>
        </w:rPr>
        <w:br/>
      </w:r>
      <w:r w:rsidRPr="00C40ADB">
        <w:rPr>
          <w:rFonts w:asciiTheme="minorHAnsi" w:eastAsia="Times New Roman" w:hAnsiTheme="minorHAnsi" w:cs="Times New Roman"/>
          <w:color w:val="242424"/>
          <w:sz w:val="24"/>
          <w:szCs w:val="24"/>
          <w:bdr w:val="none" w:sz="0" w:space="0" w:color="auto" w:frame="1"/>
        </w:rPr>
        <w:t>O programa foi criado para consolidar uma atuação coletiva capaz de ampliar o alcance das iniciativas sociais no território, garantindo mais impacto, capilaridade e um legado duradouro para a região.</w:t>
      </w:r>
    </w:p>
    <w:p w14:paraId="451F8252" w14:textId="77777777" w:rsidR="00C40ADB" w:rsidRPr="00873252" w:rsidRDefault="00C40ADB" w:rsidP="00C40ADB">
      <w:pPr>
        <w:spacing w:after="0" w:line="240" w:lineRule="auto"/>
        <w:rPr>
          <w:rFonts w:asciiTheme="minorHAnsi" w:hAnsiTheme="minorHAnsi"/>
          <w:sz w:val="24"/>
          <w:szCs w:val="24"/>
        </w:rPr>
      </w:pPr>
    </w:p>
    <w:p w14:paraId="6E640A9F" w14:textId="77777777" w:rsidR="00D55437" w:rsidRDefault="00BC0056" w:rsidP="00F43DB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b/>
          <w:bCs/>
          <w:color w:val="000000"/>
        </w:rPr>
      </w:pPr>
      <w:r w:rsidRPr="00873252">
        <w:rPr>
          <w:rFonts w:asciiTheme="minorHAnsi" w:hAnsiTheme="minorHAnsi"/>
          <w:b/>
          <w:bCs/>
          <w:color w:val="000000"/>
        </w:rPr>
        <w:t>Sobre a Arauco Brasil</w:t>
      </w:r>
    </w:p>
    <w:p w14:paraId="0EF86077" w14:textId="784ADE8B" w:rsidR="00D55437" w:rsidRDefault="00BC0056" w:rsidP="00F43DB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color w:val="000000"/>
        </w:rPr>
      </w:pPr>
      <w:r w:rsidRPr="00873252">
        <w:rPr>
          <w:rFonts w:asciiTheme="minorHAnsi" w:hAnsiTheme="minorHAnsi"/>
          <w:color w:val="000000"/>
        </w:rPr>
        <w:t>No país desde 2002, a Arauco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14:paraId="69995B84" w14:textId="77777777" w:rsidR="00D55437" w:rsidRDefault="00BC0056" w:rsidP="00F43DB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color w:val="000000"/>
        </w:rPr>
      </w:pPr>
      <w:r w:rsidRPr="00873252">
        <w:rPr>
          <w:rFonts w:asciiTheme="minorHAnsi" w:hAnsiTheme="minorHAnsi"/>
          <w:color w:val="000000"/>
        </w:rPr>
        <w:t>As plantas estão distribuídas entre a produção de painéis, em três fábricas localizadas nas cidades de Jaguariaíva (PR), Ponta Grossa (PR) e Montenegro (RS); painéis e molduras, na planta localizada em Piên (PR); resinas e químicos, na unidade de Araucária (PR) e, em 2027, prepara-se para inaugurar sua primeira fábrica de celulose brasileira em Inocência (MS).</w:t>
      </w:r>
    </w:p>
    <w:p w14:paraId="3B58D030" w14:textId="77777777" w:rsidR="00B518DA" w:rsidRPr="00D55437" w:rsidRDefault="00BC0056" w:rsidP="00F43DB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color w:val="242424"/>
          <w:bdr w:val="none" w:sz="0" w:space="0" w:color="auto" w:frame="1"/>
        </w:rPr>
      </w:pPr>
      <w:r w:rsidRPr="00873252">
        <w:rPr>
          <w:rFonts w:asciiTheme="minorHAnsi" w:hAnsiTheme="minorHAnsi"/>
          <w:color w:val="000000"/>
        </w:rPr>
        <w:t xml:space="preserve">Com atuação orientada por práticas ESG, a Arauco possui certificação FSC® (Forest </w:t>
      </w:r>
      <w:proofErr w:type="spellStart"/>
      <w:r w:rsidRPr="00873252">
        <w:rPr>
          <w:rFonts w:asciiTheme="minorHAnsi" w:hAnsiTheme="minorHAnsi"/>
          <w:color w:val="000000"/>
        </w:rPr>
        <w:t>Stewardship</w:t>
      </w:r>
      <w:proofErr w:type="spellEnd"/>
      <w:r w:rsidRPr="00873252">
        <w:rPr>
          <w:rFonts w:asciiTheme="minorHAnsi" w:hAnsiTheme="minorHAnsi"/>
          <w:color w:val="000000"/>
        </w:rPr>
        <w:t xml:space="preserve"> </w:t>
      </w:r>
      <w:proofErr w:type="spellStart"/>
      <w:r w:rsidRPr="00873252">
        <w:rPr>
          <w:rFonts w:asciiTheme="minorHAnsi" w:hAnsiTheme="minorHAnsi"/>
          <w:color w:val="000000"/>
        </w:rPr>
        <w:t>Council</w:t>
      </w:r>
      <w:proofErr w:type="spellEnd"/>
      <w:r w:rsidRPr="00873252">
        <w:rPr>
          <w:rFonts w:asciiTheme="minorHAnsi" w:hAnsiTheme="minorHAnsi"/>
          <w:color w:val="000000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44B18B73" w14:textId="5D045FB1" w:rsidR="00B518DA" w:rsidRPr="00873252" w:rsidRDefault="00C40ADB" w:rsidP="00F43D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inorHAnsi" w:hAnsiTheme="minorHAnsi"/>
          <w:color w:val="000000"/>
          <w:sz w:val="24"/>
          <w:szCs w:val="24"/>
        </w:rPr>
      </w:pPr>
      <w:r>
        <w:rPr>
          <w:rFonts w:asciiTheme="minorHAnsi" w:hAnsiTheme="minorHAnsi"/>
          <w:b/>
          <w:bCs/>
          <w:color w:val="000000"/>
          <w:sz w:val="24"/>
          <w:szCs w:val="24"/>
        </w:rPr>
        <w:br/>
      </w:r>
      <w:r w:rsidR="00BC0056" w:rsidRPr="00873252">
        <w:rPr>
          <w:rFonts w:asciiTheme="minorHAnsi" w:hAnsiTheme="minorHAnsi"/>
          <w:b/>
          <w:bCs/>
          <w:color w:val="000000"/>
          <w:sz w:val="24"/>
          <w:szCs w:val="24"/>
        </w:rPr>
        <w:br/>
        <w:t>Mais informações à imprensa:</w:t>
      </w:r>
    </w:p>
    <w:p w14:paraId="6A3F8C86" w14:textId="77777777" w:rsidR="00B518DA" w:rsidRPr="00873252" w:rsidRDefault="00BC0056" w:rsidP="00F43D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/>
          <w:color w:val="F79646"/>
          <w:sz w:val="24"/>
          <w:szCs w:val="24"/>
        </w:rPr>
      </w:pPr>
      <w:r w:rsidRPr="00873252">
        <w:rPr>
          <w:rFonts w:asciiTheme="minorHAnsi" w:hAnsiTheme="minorHAnsi"/>
          <w:b/>
          <w:bCs/>
          <w:color w:val="F79646"/>
          <w:sz w:val="24"/>
          <w:szCs w:val="24"/>
        </w:rPr>
        <w:t>COR COMUNICAÇÃO </w:t>
      </w:r>
    </w:p>
    <w:p w14:paraId="22FED10A" w14:textId="77777777" w:rsidR="00B518DA" w:rsidRPr="00873252" w:rsidRDefault="00B518DA" w:rsidP="00F43DB0">
      <w:pPr>
        <w:spacing w:after="0" w:line="240" w:lineRule="auto"/>
        <w:rPr>
          <w:rFonts w:asciiTheme="minorHAnsi" w:hAnsiTheme="minorHAnsi"/>
          <w:b/>
          <w:bCs/>
          <w:color w:val="000000"/>
          <w:sz w:val="24"/>
          <w:szCs w:val="24"/>
        </w:rPr>
      </w:pPr>
    </w:p>
    <w:p w14:paraId="24A636BD" w14:textId="77777777" w:rsidR="00B518DA" w:rsidRPr="005F5BA7" w:rsidRDefault="00BC0056" w:rsidP="00F43DB0">
      <w:pPr>
        <w:spacing w:after="0" w:line="240" w:lineRule="auto"/>
        <w:rPr>
          <w:rFonts w:asciiTheme="minorHAnsi" w:hAnsiTheme="minorHAnsi"/>
          <w:color w:val="000000"/>
        </w:rPr>
      </w:pPr>
      <w:r w:rsidRPr="005F5BA7">
        <w:rPr>
          <w:rFonts w:asciiTheme="minorHAnsi" w:hAnsiTheme="minorHAnsi"/>
          <w:b/>
          <w:bCs/>
          <w:color w:val="000000"/>
        </w:rPr>
        <w:t>São Paulo</w:t>
      </w:r>
    </w:p>
    <w:p w14:paraId="178EBCCA" w14:textId="77777777" w:rsidR="00B518DA" w:rsidRPr="005F5BA7" w:rsidRDefault="00BC0056" w:rsidP="00F43DB0">
      <w:pPr>
        <w:spacing w:after="0" w:line="240" w:lineRule="auto"/>
        <w:rPr>
          <w:rFonts w:asciiTheme="minorHAnsi" w:hAnsiTheme="minorHAnsi"/>
          <w:color w:val="000000"/>
        </w:rPr>
      </w:pPr>
      <w:r w:rsidRPr="005F5BA7">
        <w:rPr>
          <w:rFonts w:asciiTheme="minorHAnsi" w:hAnsiTheme="minorHAnsi"/>
          <w:color w:val="000000"/>
        </w:rPr>
        <w:t>Neila Carvalho | </w:t>
      </w:r>
      <w:hyperlink r:id="rId9">
        <w:r w:rsidRPr="005F5BA7">
          <w:rPr>
            <w:rFonts w:asciiTheme="minorHAnsi" w:hAnsiTheme="minorHAnsi"/>
            <w:color w:val="0000FF"/>
            <w:u w:val="single"/>
          </w:rPr>
          <w:t>neilacarvalho@corcomunica.com.b</w:t>
        </w:r>
      </w:hyperlink>
      <w:r w:rsidRPr="005F5BA7">
        <w:rPr>
          <w:rFonts w:asciiTheme="minorHAnsi" w:hAnsiTheme="minorHAnsi"/>
          <w:color w:val="000000"/>
        </w:rPr>
        <w:t>r | +5511 99916-5094</w:t>
      </w:r>
    </w:p>
    <w:p w14:paraId="59ED59D6" w14:textId="77777777" w:rsidR="00B518DA" w:rsidRPr="005F5BA7" w:rsidRDefault="00BC0056" w:rsidP="00F43DB0">
      <w:pPr>
        <w:spacing w:after="0" w:line="240" w:lineRule="auto"/>
        <w:rPr>
          <w:rFonts w:asciiTheme="minorHAnsi" w:hAnsiTheme="minorHAnsi"/>
          <w:color w:val="000000"/>
        </w:rPr>
      </w:pPr>
      <w:r w:rsidRPr="005F5BA7">
        <w:rPr>
          <w:rFonts w:asciiTheme="minorHAnsi" w:hAnsiTheme="minorHAnsi"/>
          <w:color w:val="000000"/>
        </w:rPr>
        <w:t>Gleison Rezende | </w:t>
      </w:r>
      <w:hyperlink r:id="rId10">
        <w:r w:rsidRPr="005F5BA7">
          <w:rPr>
            <w:rFonts w:asciiTheme="minorHAnsi" w:hAnsiTheme="minorHAnsi"/>
            <w:color w:val="0000FF"/>
            <w:u w:val="single"/>
          </w:rPr>
          <w:t>gleisonrezende@corcomunica.com.br</w:t>
        </w:r>
      </w:hyperlink>
      <w:r w:rsidRPr="005F5BA7">
        <w:rPr>
          <w:rFonts w:asciiTheme="minorHAnsi" w:hAnsiTheme="minorHAnsi"/>
          <w:color w:val="000000"/>
        </w:rPr>
        <w:t> |  +5571 99733-8883</w:t>
      </w:r>
    </w:p>
    <w:p w14:paraId="019C5963" w14:textId="77777777" w:rsidR="00B518DA" w:rsidRPr="005F5BA7" w:rsidRDefault="00BC0056" w:rsidP="00F43DB0">
      <w:pPr>
        <w:spacing w:after="0" w:line="240" w:lineRule="auto"/>
        <w:rPr>
          <w:rFonts w:asciiTheme="minorHAnsi" w:hAnsiTheme="minorHAnsi"/>
          <w:color w:val="000000"/>
        </w:rPr>
      </w:pPr>
      <w:r w:rsidRPr="005F5BA7">
        <w:rPr>
          <w:rFonts w:asciiTheme="minorHAnsi" w:hAnsiTheme="minorHAnsi"/>
          <w:b/>
          <w:bCs/>
          <w:color w:val="000000"/>
        </w:rPr>
        <w:t> </w:t>
      </w:r>
    </w:p>
    <w:p w14:paraId="661DDAFE" w14:textId="77777777" w:rsidR="00B518DA" w:rsidRPr="005F5BA7" w:rsidRDefault="00BC0056" w:rsidP="00F43DB0">
      <w:pPr>
        <w:spacing w:after="0" w:line="240" w:lineRule="auto"/>
        <w:rPr>
          <w:rFonts w:asciiTheme="minorHAnsi" w:hAnsiTheme="minorHAnsi"/>
          <w:color w:val="000000"/>
        </w:rPr>
      </w:pPr>
      <w:r w:rsidRPr="005F5BA7">
        <w:rPr>
          <w:rFonts w:asciiTheme="minorHAnsi" w:hAnsiTheme="minorHAnsi"/>
          <w:b/>
          <w:bCs/>
          <w:color w:val="000000"/>
        </w:rPr>
        <w:t>Mato Grosso do Sul</w:t>
      </w:r>
    </w:p>
    <w:p w14:paraId="22672CAD" w14:textId="77777777" w:rsidR="00B518DA" w:rsidRPr="005F5BA7" w:rsidRDefault="00BC0056" w:rsidP="00F43DB0">
      <w:pPr>
        <w:spacing w:after="0" w:line="240" w:lineRule="auto"/>
        <w:rPr>
          <w:rFonts w:asciiTheme="minorHAnsi" w:hAnsiTheme="minorHAnsi"/>
          <w:color w:val="000000"/>
        </w:rPr>
      </w:pPr>
      <w:r w:rsidRPr="005F5BA7">
        <w:rPr>
          <w:rFonts w:asciiTheme="minorHAnsi" w:hAnsiTheme="minorHAnsi"/>
          <w:color w:val="000000"/>
        </w:rPr>
        <w:t>Alberto Dias | </w:t>
      </w:r>
      <w:hyperlink r:id="rId11">
        <w:r w:rsidRPr="005F5BA7">
          <w:rPr>
            <w:rFonts w:asciiTheme="minorHAnsi" w:hAnsiTheme="minorHAnsi"/>
            <w:color w:val="0000FF"/>
            <w:u w:val="single"/>
          </w:rPr>
          <w:t>albertodias@corcomunica.com.br</w:t>
        </w:r>
      </w:hyperlink>
      <w:r w:rsidRPr="005F5BA7">
        <w:rPr>
          <w:rFonts w:asciiTheme="minorHAnsi" w:hAnsiTheme="minorHAnsi"/>
          <w:color w:val="000000"/>
        </w:rPr>
        <w:t> | +5567 98210-8000</w:t>
      </w:r>
    </w:p>
    <w:p w14:paraId="2C164064" w14:textId="6B48723B" w:rsidR="00FF4685" w:rsidRPr="005F5BA7" w:rsidRDefault="00BC0056" w:rsidP="00F43DB0">
      <w:pPr>
        <w:spacing w:after="0" w:line="240" w:lineRule="auto"/>
        <w:rPr>
          <w:rFonts w:asciiTheme="minorHAnsi" w:hAnsiTheme="minorHAnsi"/>
          <w:color w:val="000000"/>
        </w:rPr>
      </w:pPr>
      <w:r w:rsidRPr="005F5BA7">
        <w:rPr>
          <w:rFonts w:asciiTheme="minorHAnsi" w:hAnsiTheme="minorHAnsi"/>
          <w:color w:val="000000"/>
        </w:rPr>
        <w:t>Gabrielli Pinha |  </w:t>
      </w:r>
      <w:hyperlink r:id="rId12">
        <w:r w:rsidRPr="005F5BA7">
          <w:rPr>
            <w:rFonts w:asciiTheme="minorHAnsi" w:hAnsiTheme="minorHAnsi"/>
            <w:color w:val="0000FF"/>
            <w:u w:val="single"/>
          </w:rPr>
          <w:t>gabriellipinha@corcomunica.com.br</w:t>
        </w:r>
      </w:hyperlink>
      <w:r w:rsidRPr="005F5BA7">
        <w:rPr>
          <w:rFonts w:asciiTheme="minorHAnsi" w:hAnsiTheme="minorHAnsi"/>
          <w:color w:val="000000"/>
        </w:rPr>
        <w:t> | +5518 99669-3445</w:t>
      </w:r>
    </w:p>
    <w:p w14:paraId="1C51CB16" w14:textId="7F7F1A0E" w:rsidR="00FF4685" w:rsidRPr="00FF4685" w:rsidRDefault="00FF4685" w:rsidP="00FF4685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242424"/>
          <w:sz w:val="24"/>
          <w:szCs w:val="24"/>
        </w:rPr>
      </w:pPr>
      <w:bookmarkStart w:id="0" w:name="_GoBack"/>
      <w:bookmarkEnd w:id="0"/>
    </w:p>
    <w:sectPr w:rsidR="00FF4685" w:rsidRPr="00FF4685">
      <w:headerReference w:type="default" r:id="rId13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B66985" w14:textId="77777777" w:rsidR="00CD6DBC" w:rsidRDefault="00CD6DBC">
      <w:pPr>
        <w:spacing w:after="0" w:line="240" w:lineRule="auto"/>
      </w:pPr>
      <w:r>
        <w:separator/>
      </w:r>
    </w:p>
  </w:endnote>
  <w:endnote w:type="continuationSeparator" w:id="0">
    <w:p w14:paraId="21829C88" w14:textId="77777777" w:rsidR="00CD6DBC" w:rsidRDefault="00CD6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08C07831-1713-432B-9346-FAA357DC10BA}"/>
    <w:embedBold r:id="rId2" w:fontKey="{D02E9382-8B7F-4B5F-A896-9B9CCE89D39E}"/>
    <w:embedItalic r:id="rId3" w:fontKey="{DCA0545B-A376-44F9-B045-3FF5B32E3E72}"/>
    <w:embedBoldItalic r:id="rId4" w:fontKey="{7D34EFF7-F4DA-4025-BB6B-3AE43A6A28F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221CE6C2-AA0A-47E0-AD48-3B9772FB5951}"/>
    <w:embedBold r:id="rId6" w:fontKey="{2EE3BD35-AB8E-4119-A9ED-E799833EDFCC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2BC3CBEE-E161-4C9C-9375-63A25F50739F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2FA4892F-1258-429B-A481-7C57C651FF17}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  <w:embedRegular r:id="rId9" w:fontKey="{D15D2C72-C102-4EA1-A49D-22420343A14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C8E993" w14:textId="77777777" w:rsidR="00CD6DBC" w:rsidRDefault="00CD6DBC">
      <w:pPr>
        <w:spacing w:after="0" w:line="240" w:lineRule="auto"/>
      </w:pPr>
      <w:r>
        <w:separator/>
      </w:r>
    </w:p>
  </w:footnote>
  <w:footnote w:type="continuationSeparator" w:id="0">
    <w:p w14:paraId="0D4E33D7" w14:textId="77777777" w:rsidR="00CD6DBC" w:rsidRDefault="00CD6D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CCF513" w14:textId="77777777" w:rsidR="00B518DA" w:rsidRDefault="00BC005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9900"/>
        <w:sz w:val="34"/>
        <w:szCs w:val="34"/>
      </w:rPr>
    </w:pPr>
    <w:r>
      <w:rPr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627689ED" wp14:editId="789626AE">
          <wp:simplePos x="0" y="0"/>
          <wp:positionH relativeFrom="column">
            <wp:posOffset>4313555</wp:posOffset>
          </wp:positionH>
          <wp:positionV relativeFrom="paragraph">
            <wp:posOffset>-76199</wp:posOffset>
          </wp:positionV>
          <wp:extent cx="1255333" cy="350520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8DA"/>
    <w:rsid w:val="00020926"/>
    <w:rsid w:val="00060707"/>
    <w:rsid w:val="000A3D75"/>
    <w:rsid w:val="000B030A"/>
    <w:rsid w:val="000B06B7"/>
    <w:rsid w:val="000D2C26"/>
    <w:rsid w:val="000E4399"/>
    <w:rsid w:val="001B6F55"/>
    <w:rsid w:val="00230F18"/>
    <w:rsid w:val="00291FFD"/>
    <w:rsid w:val="002C61D6"/>
    <w:rsid w:val="00301819"/>
    <w:rsid w:val="0030276F"/>
    <w:rsid w:val="00323176"/>
    <w:rsid w:val="00341470"/>
    <w:rsid w:val="00353E07"/>
    <w:rsid w:val="003A3991"/>
    <w:rsid w:val="003D2BCD"/>
    <w:rsid w:val="003F2028"/>
    <w:rsid w:val="004112EA"/>
    <w:rsid w:val="004432E9"/>
    <w:rsid w:val="00476025"/>
    <w:rsid w:val="004A1FE2"/>
    <w:rsid w:val="004D3C4E"/>
    <w:rsid w:val="004D4F6A"/>
    <w:rsid w:val="004E6CCF"/>
    <w:rsid w:val="00511652"/>
    <w:rsid w:val="005244A4"/>
    <w:rsid w:val="005D03A8"/>
    <w:rsid w:val="005F5BA7"/>
    <w:rsid w:val="00643C4C"/>
    <w:rsid w:val="006457AF"/>
    <w:rsid w:val="00767D28"/>
    <w:rsid w:val="008249AC"/>
    <w:rsid w:val="00873252"/>
    <w:rsid w:val="008B6898"/>
    <w:rsid w:val="008E2718"/>
    <w:rsid w:val="009166A2"/>
    <w:rsid w:val="00924F65"/>
    <w:rsid w:val="00AA17C7"/>
    <w:rsid w:val="00AA797F"/>
    <w:rsid w:val="00AF390A"/>
    <w:rsid w:val="00B518DA"/>
    <w:rsid w:val="00B62A9D"/>
    <w:rsid w:val="00B76E09"/>
    <w:rsid w:val="00BC0056"/>
    <w:rsid w:val="00BF7DA7"/>
    <w:rsid w:val="00C27C29"/>
    <w:rsid w:val="00C40ADB"/>
    <w:rsid w:val="00CD6DBC"/>
    <w:rsid w:val="00CE71DA"/>
    <w:rsid w:val="00D55437"/>
    <w:rsid w:val="00DF7734"/>
    <w:rsid w:val="00E35807"/>
    <w:rsid w:val="00ED0F55"/>
    <w:rsid w:val="00EF59C6"/>
    <w:rsid w:val="00F43DB0"/>
    <w:rsid w:val="00FB0943"/>
    <w:rsid w:val="00FF4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1D9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0"/>
      <w:outlineLvl w:val="0"/>
    </w:pPr>
    <w:rPr>
      <w:rFonts w:ascii="Cambria" w:eastAsia="Cambria" w:hAnsi="Cambria" w:cs="Cambria"/>
      <w:b/>
      <w:bCs/>
      <w:color w:val="366091"/>
      <w:sz w:val="28"/>
      <w:szCs w:val="2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897D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1Char">
    <w:name w:val="Título 1 Char"/>
    <w:basedOn w:val="Fontepargpadro"/>
    <w:uiPriority w:val="9"/>
    <w:rsid w:val="00FF77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24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49AC"/>
    <w:rPr>
      <w:rFonts w:ascii="Tahoma" w:hAnsi="Tahoma" w:cs="Tahoma"/>
      <w:sz w:val="16"/>
      <w:szCs w:val="16"/>
    </w:rPr>
  </w:style>
  <w:style w:type="paragraph" w:customStyle="1" w:styleId="xmsonormal">
    <w:name w:val="x_msonormal"/>
    <w:basedOn w:val="Normal"/>
    <w:rsid w:val="008E27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0"/>
      <w:outlineLvl w:val="0"/>
    </w:pPr>
    <w:rPr>
      <w:rFonts w:ascii="Cambria" w:eastAsia="Cambria" w:hAnsi="Cambria" w:cs="Cambria"/>
      <w:b/>
      <w:bCs/>
      <w:color w:val="366091"/>
      <w:sz w:val="28"/>
      <w:szCs w:val="2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897D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1Char">
    <w:name w:val="Título 1 Char"/>
    <w:basedOn w:val="Fontepargpadro"/>
    <w:uiPriority w:val="9"/>
    <w:rsid w:val="00FF77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249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49AC"/>
    <w:rPr>
      <w:rFonts w:ascii="Tahoma" w:hAnsi="Tahoma" w:cs="Tahoma"/>
      <w:sz w:val="16"/>
      <w:szCs w:val="16"/>
    </w:rPr>
  </w:style>
  <w:style w:type="paragraph" w:customStyle="1" w:styleId="xmsonormal">
    <w:name w:val="x_msonormal"/>
    <w:basedOn w:val="Normal"/>
    <w:rsid w:val="008E27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26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2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gabriellipinha@corcomunica.com.b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lbertodias@corcomunica.com.b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gleisonrezende@corcomunica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eilacarvalho@corcomunica.com.br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+NdgbGQYnfi80f/M+TzyxVc/IQ==">CgMxLjAyDmguaThmMTZoYmpxd2Q1OAByITEyS3JMYnNxVTdGUHFZcWx3aE1DbEU4ZnRHRHd4dzdaMA==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651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Alberto</cp:lastModifiedBy>
  <cp:revision>2</cp:revision>
  <dcterms:created xsi:type="dcterms:W3CDTF">2026-01-07T21:27:00Z</dcterms:created>
  <dcterms:modified xsi:type="dcterms:W3CDTF">2026-01-07T21:27:00Z</dcterms:modified>
</cp:coreProperties>
</file>