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11008D" w14:textId="77777777" w:rsidR="00D46AB4" w:rsidRDefault="002D3179">
      <w:pPr>
        <w:pStyle w:val="Ttulo1"/>
        <w:jc w:val="center"/>
        <w:rPr>
          <w:rFonts w:ascii="Calibri" w:eastAsia="Calibri" w:hAnsi="Calibri" w:cs="Calibri"/>
          <w:sz w:val="44"/>
          <w:szCs w:val="44"/>
        </w:rPr>
      </w:pPr>
      <w:r>
        <w:rPr>
          <w:rFonts w:ascii="Calibri" w:eastAsia="Calibri" w:hAnsi="Calibri" w:cs="Calibri"/>
          <w:sz w:val="44"/>
          <w:szCs w:val="44"/>
        </w:rPr>
        <w:t xml:space="preserve">Arauco e Senai-MS iniciam novos cursos técnicos para 160 pessoas em Três Lagoas </w:t>
      </w:r>
    </w:p>
    <w:p w14:paraId="244EE03D" w14:textId="77777777" w:rsidR="00D46AB4" w:rsidRDefault="002D3179">
      <w:pPr>
        <w:pStyle w:val="Ttulo1"/>
        <w:jc w:val="center"/>
        <w:rPr>
          <w:rFonts w:ascii="Calibri" w:eastAsia="Calibri" w:hAnsi="Calibri" w:cs="Calibri"/>
          <w:i/>
          <w:iCs/>
          <w:sz w:val="32"/>
          <w:szCs w:val="32"/>
        </w:rPr>
      </w:pPr>
      <w:r>
        <w:rPr>
          <w:rFonts w:ascii="Calibri" w:eastAsia="Calibri" w:hAnsi="Calibri" w:cs="Calibri"/>
          <w:i/>
          <w:iCs/>
          <w:sz w:val="32"/>
          <w:szCs w:val="32"/>
        </w:rPr>
        <w:t xml:space="preserve">Abrace este Projeto promove qualificação profissional gratuita nas áreas de Automação, Eletrotécnica e </w:t>
      </w:r>
      <w:proofErr w:type="gramStart"/>
      <w:r>
        <w:rPr>
          <w:rFonts w:ascii="Calibri" w:eastAsia="Calibri" w:hAnsi="Calibri" w:cs="Calibri"/>
          <w:i/>
          <w:iCs/>
          <w:sz w:val="32"/>
          <w:szCs w:val="32"/>
        </w:rPr>
        <w:t>Mecânica</w:t>
      </w:r>
      <w:proofErr w:type="gramEnd"/>
    </w:p>
    <w:p w14:paraId="21E504C0" w14:textId="77777777" w:rsidR="001779A7" w:rsidRDefault="001779A7" w:rsidP="001779A7"/>
    <w:p w14:paraId="5258A845" w14:textId="37607EFF" w:rsidR="001779A7" w:rsidRPr="001779A7" w:rsidRDefault="001779A7" w:rsidP="001779A7">
      <w:pPr>
        <w:rPr>
          <w:i/>
        </w:rPr>
      </w:pPr>
      <w:r>
        <w:rPr>
          <w:noProof/>
        </w:rPr>
        <w:drawing>
          <wp:inline distT="0" distB="0" distL="0" distR="0" wp14:anchorId="06C91063" wp14:editId="5B01D9E3">
            <wp:extent cx="5400040" cy="3597777"/>
            <wp:effectExtent l="0" t="0" r="0" b="3175"/>
            <wp:docPr id="1" name="Imagem 1" descr="C:\Users\Alberto\Pictures\160 alunos iniciam cursos técnicos em Três Lagoa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erto\Pictures\160 alunos iniciam cursos técnicos em Três Lagoas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9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i/>
        </w:rPr>
        <w:t xml:space="preserve"> </w:t>
      </w:r>
      <w:r w:rsidRPr="001779A7">
        <w:rPr>
          <w:i/>
        </w:rPr>
        <w:t xml:space="preserve">        Aula inaugural aconteceu nesta terça-feira (9), na unidade do </w:t>
      </w:r>
      <w:proofErr w:type="gramStart"/>
      <w:r w:rsidRPr="001779A7">
        <w:rPr>
          <w:i/>
        </w:rPr>
        <w:t>Senai</w:t>
      </w:r>
      <w:proofErr w:type="gramEnd"/>
      <w:r w:rsidRPr="001779A7">
        <w:rPr>
          <w:i/>
        </w:rPr>
        <w:t xml:space="preserve"> Três Lagoas </w:t>
      </w:r>
    </w:p>
    <w:p w14:paraId="0BA21813" w14:textId="77777777" w:rsidR="001779A7" w:rsidRDefault="001779A7" w:rsidP="00FC473B">
      <w:pPr>
        <w:spacing w:after="0" w:line="240" w:lineRule="auto"/>
        <w:jc w:val="both"/>
        <w:rPr>
          <w:b/>
          <w:bCs/>
          <w:color w:val="FF9900"/>
          <w:sz w:val="24"/>
          <w:szCs w:val="24"/>
        </w:rPr>
      </w:pPr>
    </w:p>
    <w:p w14:paraId="399B60EC" w14:textId="77777777" w:rsidR="00FC473B" w:rsidRDefault="002D3179" w:rsidP="00FC473B">
      <w:pPr>
        <w:spacing w:after="0" w:line="240" w:lineRule="auto"/>
        <w:jc w:val="both"/>
        <w:rPr>
          <w:sz w:val="24"/>
          <w:szCs w:val="24"/>
        </w:rPr>
      </w:pPr>
      <w:r>
        <w:rPr>
          <w:b/>
          <w:bCs/>
          <w:color w:val="FF9900"/>
          <w:sz w:val="24"/>
          <w:szCs w:val="24"/>
        </w:rPr>
        <w:t>Dezembro de 2025</w:t>
      </w:r>
      <w:r>
        <w:rPr>
          <w:color w:val="FF9900"/>
          <w:sz w:val="24"/>
          <w:szCs w:val="24"/>
        </w:rPr>
        <w:t xml:space="preserve"> </w:t>
      </w:r>
      <w:r>
        <w:rPr>
          <w:color w:val="222222"/>
          <w:sz w:val="24"/>
          <w:szCs w:val="24"/>
        </w:rPr>
        <w:t xml:space="preserve">– </w:t>
      </w:r>
      <w:r>
        <w:rPr>
          <w:sz w:val="24"/>
          <w:szCs w:val="24"/>
        </w:rPr>
        <w:t>A Arauco, referência em celulose, madeira e bioenergia, iniciou, nesta terça-feira, 09, quatro turmas, com 40 alunos cada, de cursos técnicos gratuitos de Automação, Eletrotécnica e Mecânica, em Três Lagoas, em Mato Grosso do Sul. A iniciativa integra o Abrace este Projeto, promovido pela Companhia em parceria com o Senai-MS com o objetivo de qualificar profissionais para atuarem em indústrias de celulose. As aulas vão até dezembro de 2026 e os alunos recebem bolsa-auxílio de até R$ 1.500 mensais.</w:t>
      </w:r>
    </w:p>
    <w:p w14:paraId="33FCFC18" w14:textId="77777777" w:rsidR="00FC473B" w:rsidRDefault="00FC473B" w:rsidP="00FC473B">
      <w:pPr>
        <w:spacing w:after="0" w:line="240" w:lineRule="auto"/>
        <w:jc w:val="both"/>
        <w:rPr>
          <w:sz w:val="24"/>
          <w:szCs w:val="24"/>
        </w:rPr>
      </w:pPr>
    </w:p>
    <w:p w14:paraId="515189D5" w14:textId="77777777" w:rsidR="00FC473B" w:rsidRDefault="002D3179" w:rsidP="00FC473B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Esta é a segunda etapa do projeto, iniciado em setembro deste ano, com um total de 560 vagas para cursos oferecidos nas unidades do Senai em Inocência, Paranaíba e Três Lagoas. A iniciativa integra um conjunto de ações da Arauco para o desenvolvimento das comunidades localizadas no entorno do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>, que marca a entrada da divisão de celulose da Arauco no Brasil, com investimento de US$4.6 bilhões para instalar em Inocência (MS) uma planta com capacidade para produzir 3,5 milhões de toneladas de celulose/ano – a maior do mundo construída em etapa única.</w:t>
      </w:r>
    </w:p>
    <w:p w14:paraId="616A1BE5" w14:textId="77777777" w:rsidR="00FC473B" w:rsidRDefault="00FC473B" w:rsidP="00FC473B">
      <w:pPr>
        <w:spacing w:after="0" w:line="240" w:lineRule="auto"/>
        <w:jc w:val="both"/>
        <w:rPr>
          <w:sz w:val="24"/>
          <w:szCs w:val="24"/>
        </w:rPr>
      </w:pPr>
    </w:p>
    <w:p w14:paraId="067426F3" w14:textId="77777777" w:rsidR="00242F2C" w:rsidRDefault="002D3179" w:rsidP="00FC473B">
      <w:pP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 Abrace este Projeto destina-se a jovens e adultos interessados em seguir carreira no setor de celulose. Com estas qualificações, a Arauco prepara profissionais para possíveis oportunidades no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>, mas não somente, porque as qualificações atendem a requisitos comuns a empresas do setor, o que aumenta a empregabilidade dos participantes.</w:t>
      </w:r>
    </w:p>
    <w:p w14:paraId="0E2049C8" w14:textId="6FCEB0F5" w:rsidR="001779A7" w:rsidRDefault="00242F2C" w:rsidP="00FC473B">
      <w:pP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br/>
      </w:r>
    </w:p>
    <w:p w14:paraId="462A87FB" w14:textId="4BA02EEB" w:rsidR="001779A7" w:rsidRDefault="001779A7" w:rsidP="00FC473B">
      <w:pP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noProof/>
          <w:sz w:val="24"/>
          <w:szCs w:val="24"/>
        </w:rPr>
        <w:t xml:space="preserve">                    </w:t>
      </w:r>
      <w:r>
        <w:rPr>
          <w:noProof/>
          <w:sz w:val="24"/>
          <w:szCs w:val="24"/>
        </w:rPr>
        <w:drawing>
          <wp:inline distT="0" distB="0" distL="0" distR="0" wp14:anchorId="31A2E044" wp14:editId="14D58A9B">
            <wp:extent cx="4197612" cy="2796659"/>
            <wp:effectExtent l="0" t="0" r="0" b="3810"/>
            <wp:docPr id="2" name="Imagem 2" descr="C:\Users\Alberto\Pictures\Equipe Arauco em aula inagural nesta terça-feira (9), em Três Lagoas M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berto\Pictures\Equipe Arauco em aula inagural nesta terça-feira (9), em Três Lagoas MS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612" cy="2796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9F64D" w14:textId="28E8DD0C" w:rsidR="001779A7" w:rsidRDefault="001779A7" w:rsidP="00FC473B">
      <w:pP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i/>
          <w:color w:val="000000"/>
        </w:rPr>
        <w:t xml:space="preserve"> </w:t>
      </w:r>
      <w:r>
        <w:rPr>
          <w:i/>
          <w:color w:val="000000"/>
        </w:rPr>
        <w:t xml:space="preserve">                 </w:t>
      </w:r>
      <w:r w:rsidR="00242F2C">
        <w:rPr>
          <w:i/>
          <w:color w:val="000000"/>
        </w:rPr>
        <w:t xml:space="preserve">  </w:t>
      </w:r>
      <w:r>
        <w:rPr>
          <w:i/>
          <w:color w:val="000000"/>
        </w:rPr>
        <w:t xml:space="preserve"> </w:t>
      </w:r>
      <w:r w:rsidRPr="001779A7">
        <w:rPr>
          <w:i/>
          <w:color w:val="000000"/>
        </w:rPr>
        <w:t xml:space="preserve">Equipe </w:t>
      </w:r>
      <w:proofErr w:type="spellStart"/>
      <w:r w:rsidRPr="001779A7">
        <w:rPr>
          <w:i/>
          <w:color w:val="000000"/>
        </w:rPr>
        <w:t>Arauco</w:t>
      </w:r>
      <w:proofErr w:type="spellEnd"/>
      <w:r w:rsidRPr="001779A7">
        <w:rPr>
          <w:i/>
          <w:color w:val="000000"/>
        </w:rPr>
        <w:t xml:space="preserve"> </w:t>
      </w:r>
      <w:r w:rsidR="00242F2C">
        <w:rPr>
          <w:i/>
          <w:color w:val="000000"/>
        </w:rPr>
        <w:t xml:space="preserve">e </w:t>
      </w:r>
      <w:proofErr w:type="gramStart"/>
      <w:r w:rsidR="00242F2C">
        <w:rPr>
          <w:i/>
          <w:color w:val="000000"/>
        </w:rPr>
        <w:t>Senai</w:t>
      </w:r>
      <w:proofErr w:type="gramEnd"/>
      <w:r w:rsidR="00242F2C">
        <w:rPr>
          <w:i/>
          <w:color w:val="000000"/>
        </w:rPr>
        <w:t xml:space="preserve">-MS </w:t>
      </w:r>
      <w:r w:rsidRPr="001779A7">
        <w:rPr>
          <w:i/>
          <w:color w:val="000000"/>
        </w:rPr>
        <w:t>reunida em nova etapa do Abrace este Projeto</w:t>
      </w:r>
    </w:p>
    <w:p w14:paraId="1244CAA6" w14:textId="3990AEB4" w:rsidR="001779A7" w:rsidRDefault="001779A7" w:rsidP="00FC473B">
      <w:pPr>
        <w:spacing w:after="0" w:line="240" w:lineRule="auto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t xml:space="preserve">                              </w:t>
      </w:r>
    </w:p>
    <w:p w14:paraId="4DD6F320" w14:textId="3A0EFF52" w:rsidR="00FC473B" w:rsidRDefault="001779A7" w:rsidP="00FC473B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br/>
        <w:t xml:space="preserve"> </w:t>
      </w:r>
      <w:r w:rsidR="002D3179">
        <w:rPr>
          <w:color w:val="000000"/>
          <w:sz w:val="24"/>
          <w:szCs w:val="24"/>
        </w:rPr>
        <w:t xml:space="preserve">“A partir de 2027, com o início das operações de nossa fábrica, geraremos cerca de </w:t>
      </w:r>
      <w:proofErr w:type="gramStart"/>
      <w:r w:rsidR="002D3179">
        <w:rPr>
          <w:color w:val="000000"/>
          <w:sz w:val="24"/>
          <w:szCs w:val="24"/>
        </w:rPr>
        <w:t>6</w:t>
      </w:r>
      <w:proofErr w:type="gramEnd"/>
      <w:r w:rsidR="002D3179">
        <w:rPr>
          <w:color w:val="000000"/>
          <w:sz w:val="24"/>
          <w:szCs w:val="24"/>
        </w:rPr>
        <w:t xml:space="preserve"> mil empregos diretos nas áreas industrial,</w:t>
      </w:r>
      <w:bookmarkStart w:id="0" w:name="_GoBack"/>
      <w:bookmarkEnd w:id="0"/>
      <w:r w:rsidR="002D3179">
        <w:rPr>
          <w:color w:val="000000"/>
          <w:sz w:val="24"/>
          <w:szCs w:val="24"/>
        </w:rPr>
        <w:t xml:space="preserve"> florestal e logística. </w:t>
      </w:r>
      <w:r w:rsidR="002D3179">
        <w:rPr>
          <w:sz w:val="24"/>
          <w:szCs w:val="24"/>
        </w:rPr>
        <w:t xml:space="preserve">Ao </w:t>
      </w:r>
      <w:r w:rsidR="002D3179">
        <w:rPr>
          <w:color w:val="000000"/>
          <w:sz w:val="24"/>
          <w:szCs w:val="24"/>
        </w:rPr>
        <w:t xml:space="preserve">promover o 'Abrace este Projeto', </w:t>
      </w:r>
      <w:r w:rsidR="002D3179">
        <w:rPr>
          <w:sz w:val="24"/>
          <w:szCs w:val="24"/>
        </w:rPr>
        <w:t xml:space="preserve">vamos </w:t>
      </w:r>
      <w:r w:rsidR="002D3179">
        <w:rPr>
          <w:color w:val="000000"/>
          <w:sz w:val="24"/>
          <w:szCs w:val="24"/>
        </w:rPr>
        <w:t>garantir que encontraremos na região os profissionais qualificados que buscamos”, destac</w:t>
      </w:r>
      <w:r w:rsidR="002D3179">
        <w:rPr>
          <w:sz w:val="24"/>
          <w:szCs w:val="24"/>
        </w:rPr>
        <w:t xml:space="preserve">a </w:t>
      </w:r>
      <w:r w:rsidR="002D3179">
        <w:rPr>
          <w:color w:val="000000"/>
          <w:sz w:val="24"/>
          <w:szCs w:val="24"/>
        </w:rPr>
        <w:t xml:space="preserve">Marcelo </w:t>
      </w:r>
      <w:proofErr w:type="spellStart"/>
      <w:r w:rsidR="002D3179">
        <w:rPr>
          <w:color w:val="000000"/>
          <w:sz w:val="24"/>
          <w:szCs w:val="24"/>
        </w:rPr>
        <w:t>Biscaro</w:t>
      </w:r>
      <w:proofErr w:type="spellEnd"/>
      <w:r w:rsidR="002D3179">
        <w:rPr>
          <w:color w:val="000000"/>
          <w:sz w:val="24"/>
          <w:szCs w:val="24"/>
        </w:rPr>
        <w:t xml:space="preserve">, gerente executivo de Manutenção na Arauco Brasil. E concluiu: “Esperamos que cada um de vocês molde o futuro do Projeto </w:t>
      </w:r>
      <w:proofErr w:type="spellStart"/>
      <w:r w:rsidR="002D3179">
        <w:rPr>
          <w:color w:val="000000"/>
          <w:sz w:val="24"/>
          <w:szCs w:val="24"/>
        </w:rPr>
        <w:t>Sucuriú</w:t>
      </w:r>
      <w:proofErr w:type="spellEnd"/>
      <w:r w:rsidR="002D3179">
        <w:rPr>
          <w:color w:val="000000"/>
          <w:sz w:val="24"/>
          <w:szCs w:val="24"/>
        </w:rPr>
        <w:t>, contribuindo para um legado duradouro de excelência, inovação e desenvolvimento socioeconômico para todo o Mato Grosso do Sul”.</w:t>
      </w:r>
    </w:p>
    <w:p w14:paraId="2D002E15" w14:textId="77777777" w:rsidR="00FC473B" w:rsidRDefault="00FC473B" w:rsidP="00FC473B">
      <w:pPr>
        <w:spacing w:after="0" w:line="240" w:lineRule="auto"/>
        <w:jc w:val="both"/>
        <w:rPr>
          <w:sz w:val="24"/>
          <w:szCs w:val="24"/>
        </w:rPr>
      </w:pPr>
    </w:p>
    <w:p w14:paraId="2549AF56" w14:textId="77777777" w:rsidR="00FC473B" w:rsidRDefault="002D3179" w:rsidP="00FC473B">
      <w:pP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“Queremos entregar, ao final desse projeto, profissionais qualificados para operar essa ‘gigante linda’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que precisa de pessoas preparadas</w:t>
      </w:r>
      <w:r>
        <w:rPr>
          <w:sz w:val="24"/>
          <w:szCs w:val="24"/>
        </w:rPr>
        <w:t>. Então,</w:t>
      </w:r>
      <w:r>
        <w:rPr>
          <w:color w:val="000000"/>
          <w:sz w:val="24"/>
          <w:szCs w:val="24"/>
        </w:rPr>
        <w:t xml:space="preserve"> aproveitem </w:t>
      </w:r>
      <w:r>
        <w:rPr>
          <w:sz w:val="24"/>
          <w:szCs w:val="24"/>
        </w:rPr>
        <w:t>esta oportunidade única</w:t>
      </w:r>
      <w:r>
        <w:rPr>
          <w:color w:val="000000"/>
          <w:sz w:val="24"/>
          <w:szCs w:val="24"/>
        </w:rPr>
        <w:t xml:space="preserve">. E contem com o </w:t>
      </w:r>
      <w:proofErr w:type="gramStart"/>
      <w:r>
        <w:rPr>
          <w:color w:val="000000"/>
          <w:sz w:val="24"/>
          <w:szCs w:val="24"/>
        </w:rPr>
        <w:t>Senai</w:t>
      </w:r>
      <w:proofErr w:type="gramEnd"/>
      <w:r>
        <w:rPr>
          <w:color w:val="000000"/>
          <w:sz w:val="24"/>
          <w:szCs w:val="24"/>
        </w:rPr>
        <w:t xml:space="preserve"> e com a Arauco. Esta</w:t>
      </w:r>
      <w:r>
        <w:rPr>
          <w:sz w:val="24"/>
          <w:szCs w:val="24"/>
        </w:rPr>
        <w:t>m</w:t>
      </w:r>
      <w:r>
        <w:rPr>
          <w:color w:val="000000"/>
          <w:sz w:val="24"/>
          <w:szCs w:val="24"/>
        </w:rPr>
        <w:t xml:space="preserve">os aqui para oferecer sempre o melhor para vocês”, </w:t>
      </w:r>
      <w:r>
        <w:rPr>
          <w:sz w:val="24"/>
          <w:szCs w:val="24"/>
        </w:rPr>
        <w:t>diz</w:t>
      </w:r>
      <w:r>
        <w:rPr>
          <w:color w:val="000000"/>
          <w:sz w:val="24"/>
          <w:szCs w:val="24"/>
        </w:rPr>
        <w:t xml:space="preserve"> Rodrigo Bastos Melo, </w:t>
      </w:r>
      <w:r>
        <w:rPr>
          <w:sz w:val="24"/>
          <w:szCs w:val="24"/>
        </w:rPr>
        <w:t xml:space="preserve">gerente </w:t>
      </w:r>
      <w:r>
        <w:rPr>
          <w:color w:val="000000"/>
          <w:sz w:val="24"/>
          <w:szCs w:val="24"/>
        </w:rPr>
        <w:t>de Gestão e Negócios no SENAI-MS.</w:t>
      </w:r>
    </w:p>
    <w:p w14:paraId="67679D77" w14:textId="77777777" w:rsidR="00242F2C" w:rsidRDefault="00242F2C" w:rsidP="00FC473B">
      <w:pPr>
        <w:spacing w:after="0" w:line="240" w:lineRule="auto"/>
        <w:jc w:val="both"/>
        <w:rPr>
          <w:sz w:val="24"/>
          <w:szCs w:val="24"/>
        </w:rPr>
      </w:pPr>
    </w:p>
    <w:p w14:paraId="7FC2129F" w14:textId="77777777" w:rsidR="00FC473B" w:rsidRDefault="00FC473B" w:rsidP="00FC473B">
      <w:pPr>
        <w:spacing w:after="0" w:line="240" w:lineRule="auto"/>
        <w:jc w:val="both"/>
        <w:rPr>
          <w:sz w:val="24"/>
          <w:szCs w:val="24"/>
        </w:rPr>
      </w:pPr>
    </w:p>
    <w:p w14:paraId="27D20DF9" w14:textId="77777777" w:rsidR="00FC473B" w:rsidRDefault="002D3179" w:rsidP="00FC473B">
      <w:pPr>
        <w:spacing w:after="0" w:line="240" w:lineRule="auto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Sobre o Projeto </w:t>
      </w:r>
      <w:proofErr w:type="spellStart"/>
      <w:r>
        <w:rPr>
          <w:b/>
          <w:bCs/>
          <w:color w:val="000000"/>
          <w:sz w:val="24"/>
          <w:szCs w:val="24"/>
        </w:rPr>
        <w:t>Sucuriú</w:t>
      </w:r>
      <w:proofErr w:type="spellEnd"/>
    </w:p>
    <w:p w14:paraId="7563D6B2" w14:textId="77777777" w:rsidR="00FC473B" w:rsidRDefault="00FC473B" w:rsidP="00FC473B">
      <w:pPr>
        <w:spacing w:after="0" w:line="240" w:lineRule="auto"/>
        <w:jc w:val="both"/>
        <w:rPr>
          <w:sz w:val="24"/>
          <w:szCs w:val="24"/>
        </w:rPr>
      </w:pPr>
    </w:p>
    <w:p w14:paraId="09BE6297" w14:textId="77777777" w:rsidR="00FC473B" w:rsidRDefault="002D3179" w:rsidP="00FC473B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 xml:space="preserve"> marca a entrada da divisão de celulose da Arauco no Brasil. O investimento de US$4.6 bilhões inclui a construção de uma planta com capacidade de produção de 3,5 milhões de toneladas de fibra curta de celulose/ano. Está localizado em uma área de 3.500 hectares, a 50 quilômetros do centro da cidade de Inocência </w:t>
      </w:r>
      <w:r>
        <w:rPr>
          <w:color w:val="000000"/>
          <w:sz w:val="24"/>
          <w:szCs w:val="24"/>
        </w:rPr>
        <w:lastRenderedPageBreak/>
        <w:t xml:space="preserve">(MS) e ao lado do Rio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>. A etapa de terraplanagem começou em 2024 e a previsão de entrada em operação é no final de 2027.</w:t>
      </w:r>
    </w:p>
    <w:p w14:paraId="06871836" w14:textId="77777777" w:rsidR="00FC473B" w:rsidRDefault="00FC473B" w:rsidP="00FC473B">
      <w:pPr>
        <w:spacing w:after="0" w:line="240" w:lineRule="auto"/>
        <w:jc w:val="both"/>
        <w:rPr>
          <w:sz w:val="24"/>
          <w:szCs w:val="24"/>
        </w:rPr>
      </w:pPr>
    </w:p>
    <w:p w14:paraId="2DF33502" w14:textId="77777777" w:rsidR="00FC473B" w:rsidRDefault="002D3179" w:rsidP="00FC473B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0B7E4713" w14:textId="77777777" w:rsidR="00FC473B" w:rsidRDefault="00FC473B" w:rsidP="00FC473B">
      <w:pPr>
        <w:spacing w:after="0" w:line="240" w:lineRule="auto"/>
        <w:jc w:val="both"/>
        <w:rPr>
          <w:sz w:val="24"/>
          <w:szCs w:val="24"/>
        </w:rPr>
      </w:pPr>
    </w:p>
    <w:p w14:paraId="5072C3EB" w14:textId="77777777" w:rsidR="00FC473B" w:rsidRDefault="002D3179" w:rsidP="00FC473B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Durante as obras, a Arauco vai oferecer capacitação e gerar mais de 14 mil oportunidades de trabalho. Depois do start </w:t>
      </w:r>
      <w:proofErr w:type="spellStart"/>
      <w:r>
        <w:rPr>
          <w:color w:val="000000"/>
          <w:sz w:val="24"/>
          <w:szCs w:val="24"/>
        </w:rPr>
        <w:t>up</w:t>
      </w:r>
      <w:proofErr w:type="spellEnd"/>
      <w:r>
        <w:rPr>
          <w:color w:val="000000"/>
          <w:sz w:val="24"/>
          <w:szCs w:val="24"/>
        </w:rPr>
        <w:t xml:space="preserve">, 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 xml:space="preserve"> empregará cerca de </w:t>
      </w:r>
      <w:proofErr w:type="gramStart"/>
      <w:r>
        <w:rPr>
          <w:color w:val="000000"/>
          <w:sz w:val="24"/>
          <w:szCs w:val="24"/>
        </w:rPr>
        <w:t>6</w:t>
      </w:r>
      <w:proofErr w:type="gramEnd"/>
      <w:r>
        <w:rPr>
          <w:color w:val="000000"/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14:paraId="7E31BC26" w14:textId="77777777" w:rsidR="00FC473B" w:rsidRDefault="00FC473B" w:rsidP="00FC473B">
      <w:pPr>
        <w:spacing w:after="0" w:line="240" w:lineRule="auto"/>
        <w:jc w:val="both"/>
        <w:rPr>
          <w:sz w:val="24"/>
          <w:szCs w:val="24"/>
        </w:rPr>
      </w:pPr>
    </w:p>
    <w:p w14:paraId="19EDD1A9" w14:textId="77777777" w:rsidR="00FC473B" w:rsidRDefault="002D3179" w:rsidP="00FC473B">
      <w:pPr>
        <w:spacing w:after="0" w:line="240" w:lineRule="auto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Sobre a Arauco Brasil</w:t>
      </w:r>
    </w:p>
    <w:p w14:paraId="7EA2D8BE" w14:textId="77777777" w:rsidR="00FC473B" w:rsidRDefault="00FC473B" w:rsidP="00FC473B">
      <w:pPr>
        <w:spacing w:after="0" w:line="240" w:lineRule="auto"/>
        <w:jc w:val="both"/>
        <w:rPr>
          <w:sz w:val="24"/>
          <w:szCs w:val="24"/>
        </w:rPr>
      </w:pPr>
    </w:p>
    <w:p w14:paraId="17C44F23" w14:textId="77777777" w:rsidR="00FC473B" w:rsidRDefault="002D3179" w:rsidP="00FC473B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No país desde 2002, a Arauco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14:paraId="24308C82" w14:textId="77777777" w:rsidR="00FC473B" w:rsidRDefault="00FC473B" w:rsidP="00FC473B">
      <w:pPr>
        <w:spacing w:after="0" w:line="240" w:lineRule="auto"/>
        <w:jc w:val="both"/>
        <w:rPr>
          <w:sz w:val="24"/>
          <w:szCs w:val="24"/>
        </w:rPr>
      </w:pPr>
    </w:p>
    <w:p w14:paraId="11A8BE8E" w14:textId="77777777" w:rsidR="00FC473B" w:rsidRDefault="002D3179" w:rsidP="00FC473B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>
        <w:rPr>
          <w:color w:val="000000"/>
          <w:sz w:val="24"/>
          <w:szCs w:val="24"/>
        </w:rPr>
        <w:t>Piên</w:t>
      </w:r>
      <w:proofErr w:type="spellEnd"/>
      <w:r>
        <w:rPr>
          <w:color w:val="000000"/>
          <w:sz w:val="24"/>
          <w:szCs w:val="24"/>
        </w:rPr>
        <w:t xml:space="preserve"> (PR); resinas e químicos, na unidade de Araucária (PR) e, em 2027, prepara-se para inaugurar sua primeira fábrica de celulose brasileira em Inocência (MS).</w:t>
      </w:r>
    </w:p>
    <w:p w14:paraId="390FEA95" w14:textId="77777777" w:rsidR="00FC473B" w:rsidRDefault="00FC473B" w:rsidP="00FC473B">
      <w:pPr>
        <w:spacing w:after="0" w:line="240" w:lineRule="auto"/>
        <w:jc w:val="both"/>
        <w:rPr>
          <w:sz w:val="24"/>
          <w:szCs w:val="24"/>
        </w:rPr>
      </w:pPr>
    </w:p>
    <w:p w14:paraId="474E8B12" w14:textId="11A31957" w:rsidR="00D46AB4" w:rsidRPr="00FC473B" w:rsidRDefault="002D3179" w:rsidP="00FC473B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Com atuação orientada por práticas ESG, a Arauco possui certificação FSC® (Forest </w:t>
      </w:r>
      <w:proofErr w:type="spellStart"/>
      <w:r>
        <w:rPr>
          <w:color w:val="000000"/>
          <w:sz w:val="24"/>
          <w:szCs w:val="24"/>
        </w:rPr>
        <w:t>Stewardship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Council</w:t>
      </w:r>
      <w:proofErr w:type="spellEnd"/>
      <w:r>
        <w:rPr>
          <w:color w:val="000000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2B3A1E09" w14:textId="77777777" w:rsidR="00D46AB4" w:rsidRDefault="00D46AB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</w:p>
    <w:p w14:paraId="6F9F19B5" w14:textId="77777777" w:rsidR="00D46AB4" w:rsidRDefault="002D317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Mais informações à imprensa:</w:t>
      </w:r>
    </w:p>
    <w:p w14:paraId="45AA17CF" w14:textId="77777777" w:rsidR="00D46AB4" w:rsidRDefault="00D46AB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color w:val="F79646"/>
          <w:sz w:val="24"/>
          <w:szCs w:val="24"/>
        </w:rPr>
      </w:pPr>
    </w:p>
    <w:p w14:paraId="29603F23" w14:textId="77777777" w:rsidR="00D46AB4" w:rsidRDefault="002D317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F79646"/>
          <w:sz w:val="24"/>
          <w:szCs w:val="24"/>
        </w:rPr>
      </w:pPr>
      <w:r>
        <w:rPr>
          <w:b/>
          <w:bCs/>
          <w:color w:val="F79646"/>
          <w:sz w:val="24"/>
          <w:szCs w:val="24"/>
        </w:rPr>
        <w:t>COR COMUNICAÇÃO </w:t>
      </w:r>
    </w:p>
    <w:p w14:paraId="6C62DA82" w14:textId="77777777" w:rsidR="00D46AB4" w:rsidRDefault="00D46AB4">
      <w:pPr>
        <w:spacing w:after="0" w:line="240" w:lineRule="auto"/>
        <w:rPr>
          <w:b/>
          <w:bCs/>
          <w:color w:val="000000"/>
          <w:sz w:val="24"/>
          <w:szCs w:val="24"/>
        </w:rPr>
      </w:pPr>
    </w:p>
    <w:p w14:paraId="2765A14B" w14:textId="77777777" w:rsidR="00D46AB4" w:rsidRDefault="002D3179">
      <w:pP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São Paulo</w:t>
      </w:r>
    </w:p>
    <w:p w14:paraId="00E97BAA" w14:textId="77777777" w:rsidR="00D46AB4" w:rsidRDefault="002D3179">
      <w:pP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Neila</w:t>
      </w:r>
      <w:proofErr w:type="spellEnd"/>
      <w:r>
        <w:rPr>
          <w:color w:val="000000"/>
          <w:sz w:val="24"/>
          <w:szCs w:val="24"/>
        </w:rPr>
        <w:t xml:space="preserve"> Carvalho | </w:t>
      </w:r>
      <w:hyperlink r:id="rId10">
        <w:r>
          <w:rPr>
            <w:color w:val="0000FF"/>
            <w:sz w:val="24"/>
            <w:szCs w:val="24"/>
            <w:u w:val="single"/>
          </w:rPr>
          <w:t>neilacarvalho@corcomunica.com.b</w:t>
        </w:r>
      </w:hyperlink>
      <w:r>
        <w:rPr>
          <w:color w:val="000000"/>
          <w:sz w:val="24"/>
          <w:szCs w:val="24"/>
        </w:rPr>
        <w:t>r | +5511 99916-5094</w:t>
      </w:r>
    </w:p>
    <w:p w14:paraId="1839CBD4" w14:textId="77777777" w:rsidR="00D46AB4" w:rsidRDefault="002D3179">
      <w:pP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Gleison</w:t>
      </w:r>
      <w:proofErr w:type="spellEnd"/>
      <w:r>
        <w:rPr>
          <w:color w:val="000000"/>
          <w:sz w:val="24"/>
          <w:szCs w:val="24"/>
        </w:rPr>
        <w:t xml:space="preserve"> Rezende | </w:t>
      </w:r>
      <w:hyperlink r:id="rId11">
        <w:r>
          <w:rPr>
            <w:color w:val="0000FF"/>
            <w:sz w:val="24"/>
            <w:szCs w:val="24"/>
            <w:u w:val="single"/>
          </w:rPr>
          <w:t>gleisonrezende@corcomunica.com.br</w:t>
        </w:r>
      </w:hyperlink>
      <w:r>
        <w:rPr>
          <w:color w:val="000000"/>
          <w:sz w:val="24"/>
          <w:szCs w:val="24"/>
        </w:rPr>
        <w:t> |  +5571 99733-8883</w:t>
      </w:r>
    </w:p>
    <w:p w14:paraId="7C4D37CA" w14:textId="77777777" w:rsidR="00D46AB4" w:rsidRDefault="002D3179">
      <w:pP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 </w:t>
      </w:r>
    </w:p>
    <w:p w14:paraId="3962396E" w14:textId="77777777" w:rsidR="00D46AB4" w:rsidRDefault="002D3179">
      <w:pP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Mato Grosso do Sul</w:t>
      </w:r>
    </w:p>
    <w:p w14:paraId="0842088E" w14:textId="77777777" w:rsidR="00D46AB4" w:rsidRDefault="002D3179">
      <w:pP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Alberto Dias | </w:t>
      </w:r>
      <w:hyperlink r:id="rId12">
        <w:r>
          <w:rPr>
            <w:color w:val="0000FF"/>
            <w:sz w:val="24"/>
            <w:szCs w:val="24"/>
            <w:u w:val="single"/>
          </w:rPr>
          <w:t>albertodias@corcomunica.com.br</w:t>
        </w:r>
      </w:hyperlink>
      <w:r>
        <w:rPr>
          <w:color w:val="000000"/>
          <w:sz w:val="24"/>
          <w:szCs w:val="24"/>
        </w:rPr>
        <w:t> | +5567 98210-8000</w:t>
      </w:r>
    </w:p>
    <w:p w14:paraId="684EF006" w14:textId="77777777" w:rsidR="00D46AB4" w:rsidRDefault="002D3179">
      <w:pP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Gabrielli Pinha |  </w:t>
      </w:r>
      <w:hyperlink r:id="rId13">
        <w:r>
          <w:rPr>
            <w:color w:val="0000FF"/>
            <w:sz w:val="24"/>
            <w:szCs w:val="24"/>
            <w:u w:val="single"/>
          </w:rPr>
          <w:t>gabriellipinha@corcomunica.com.br</w:t>
        </w:r>
      </w:hyperlink>
      <w:r>
        <w:rPr>
          <w:color w:val="000000"/>
          <w:sz w:val="24"/>
          <w:szCs w:val="24"/>
        </w:rPr>
        <w:t> | +5518 99669-3445</w:t>
      </w:r>
      <w:r>
        <w:rPr>
          <w:b/>
          <w:bCs/>
          <w:color w:val="000000"/>
          <w:sz w:val="24"/>
          <w:szCs w:val="24"/>
        </w:rPr>
        <w:t> </w:t>
      </w:r>
    </w:p>
    <w:p w14:paraId="375AF81D" w14:textId="77777777" w:rsidR="00D46AB4" w:rsidRDefault="00D46AB4"/>
    <w:sectPr w:rsidR="00D46AB4">
      <w:headerReference w:type="default" r:id="rId14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98C137" w14:textId="77777777" w:rsidR="001E07F5" w:rsidRDefault="001E07F5">
      <w:pPr>
        <w:spacing w:after="0" w:line="240" w:lineRule="auto"/>
      </w:pPr>
      <w:r>
        <w:separator/>
      </w:r>
    </w:p>
  </w:endnote>
  <w:endnote w:type="continuationSeparator" w:id="0">
    <w:p w14:paraId="10BCBF26" w14:textId="77777777" w:rsidR="001E07F5" w:rsidRDefault="001E07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A37C1F82-50F7-460C-90AD-1163DF520A0B}"/>
    <w:embedBold r:id="rId2" w:fontKey="{F8DB582C-1F7C-4A8D-8BAC-C65D7EDBCEE0}"/>
    <w:embedItalic r:id="rId3" w:fontKey="{09DA8FCA-004A-4AA9-A55D-5D73C750F70C}"/>
    <w:embedBoldItalic r:id="rId4" w:fontKey="{F2888BC0-A1B7-44BD-88D2-6D3166EBFAB8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2F1AAB90-1C55-4A4A-B80D-CC5679899F9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7FD7B3DD-51D7-4BEF-B1E9-C0DA675E1071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1D6FD14F-FE84-4CFD-898B-0BE7687AC40D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76BA81" w14:textId="77777777" w:rsidR="001E07F5" w:rsidRDefault="001E07F5">
      <w:pPr>
        <w:spacing w:after="0" w:line="240" w:lineRule="auto"/>
      </w:pPr>
      <w:r>
        <w:separator/>
      </w:r>
    </w:p>
  </w:footnote>
  <w:footnote w:type="continuationSeparator" w:id="0">
    <w:p w14:paraId="45DFA0E7" w14:textId="77777777" w:rsidR="001E07F5" w:rsidRDefault="001E07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5A99D5" w14:textId="77777777" w:rsidR="00D46AB4" w:rsidRDefault="002D317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9900"/>
        <w:sz w:val="34"/>
        <w:szCs w:val="34"/>
      </w:rPr>
    </w:pPr>
    <w:r>
      <w:rPr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7A7B3E61" wp14:editId="651506BF">
          <wp:simplePos x="0" y="0"/>
          <wp:positionH relativeFrom="column">
            <wp:posOffset>4313555</wp:posOffset>
          </wp:positionH>
          <wp:positionV relativeFrom="paragraph">
            <wp:posOffset>-76199</wp:posOffset>
          </wp:positionV>
          <wp:extent cx="1255333" cy="350520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AB4"/>
    <w:rsid w:val="001779A7"/>
    <w:rsid w:val="001E07F5"/>
    <w:rsid w:val="00242F2C"/>
    <w:rsid w:val="002D3179"/>
    <w:rsid w:val="00D46AB4"/>
    <w:rsid w:val="00FC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DFE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spacing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NormalWeb">
    <w:name w:val="Normal (Web)"/>
    <w:basedOn w:val="Normal"/>
    <w:uiPriority w:val="99"/>
    <w:unhideWhenUsed/>
    <w:rsid w:val="00613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3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34E1"/>
    <w:rPr>
      <w:rFonts w:ascii="Tahoma" w:eastAsia="Calibri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uiPriority w:val="9"/>
    <w:rsid w:val="006134E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Forte">
    <w:name w:val="Strong"/>
    <w:basedOn w:val="Fontepargpadro"/>
    <w:uiPriority w:val="22"/>
    <w:qFormat/>
    <w:rsid w:val="006134E1"/>
    <w:rPr>
      <w:b/>
      <w:bCs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spacing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NormalWeb">
    <w:name w:val="Normal (Web)"/>
    <w:basedOn w:val="Normal"/>
    <w:uiPriority w:val="99"/>
    <w:unhideWhenUsed/>
    <w:rsid w:val="00613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3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34E1"/>
    <w:rPr>
      <w:rFonts w:ascii="Tahoma" w:eastAsia="Calibri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uiPriority w:val="9"/>
    <w:rsid w:val="006134E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Forte">
    <w:name w:val="Strong"/>
    <w:basedOn w:val="Fontepargpadro"/>
    <w:uiPriority w:val="22"/>
    <w:qFormat/>
    <w:rsid w:val="006134E1"/>
    <w:rPr>
      <w:b/>
      <w:bCs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gabriellipinha@corcomunica.com.b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albertodias@corcomunica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leisonrezende@corcomunica.com.b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neilacarvalho@corcomunica.com.b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6cT8aMlrudRgxV6LtdhmVi+f7wg==">CgMxLjA4AHIhMWFPRC1LbElWdUhrMHBlOWxwY2d1Z0ZSNjlSbzZnVnVK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868</Words>
  <Characters>4689</Characters>
  <Application>Microsoft Office Word</Application>
  <DocSecurity>0</DocSecurity>
  <Lines>39</Lines>
  <Paragraphs>11</Paragraphs>
  <ScaleCrop>false</ScaleCrop>
  <Company/>
  <LinksUpToDate>false</LinksUpToDate>
  <CharactersWithSpaces>5546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Alberto</cp:lastModifiedBy>
  <cp:revision>2</cp:revision>
  <dcterms:created xsi:type="dcterms:W3CDTF">2025-12-10T16:04:00Z</dcterms:created>
  <dcterms:modified xsi:type="dcterms:W3CDTF">2025-12-10T16:04:00Z</dcterms:modified>
</cp:coreProperties>
</file>