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CCD8E" w14:textId="77777777" w:rsidR="00A14137" w:rsidRDefault="0068645B">
      <w:pPr>
        <w:spacing w:line="240" w:lineRule="auto"/>
        <w:jc w:val="center"/>
        <w:rPr>
          <w:rFonts w:ascii="Calibri" w:eastAsia="Calibri" w:hAnsi="Calibri" w:cs="Calibri"/>
          <w:b/>
          <w:sz w:val="48"/>
          <w:szCs w:val="48"/>
          <w:shd w:val="clear" w:color="auto" w:fill="FFFDF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7BD6F9A" wp14:editId="496F4714">
                <wp:simplePos x="0" y="0"/>
                <wp:positionH relativeFrom="column">
                  <wp:posOffset>1</wp:posOffset>
                </wp:positionH>
                <wp:positionV relativeFrom="paragraph">
                  <wp:posOffset>58420</wp:posOffset>
                </wp:positionV>
                <wp:extent cx="2370455" cy="407718"/>
                <wp:effectExtent l="0" t="0" r="0" b="0"/>
                <wp:wrapSquare wrapText="bothSides" distT="45720" distB="45720" distL="114300" distR="11430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5535" y="3583150"/>
                          <a:ext cx="2360930" cy="39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148E82" w14:textId="77777777" w:rsidR="00A14137" w:rsidRDefault="0068645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7F7F7F"/>
                                <w:sz w:val="16"/>
                              </w:rPr>
                              <w:t>Informação à Imprensa</w:t>
                            </w:r>
                          </w:p>
                          <w:p w14:paraId="16ABD890" w14:textId="77777777" w:rsidR="00A14137" w:rsidRDefault="0068645B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7F7F7F"/>
                                <w:sz w:val="16"/>
                              </w:rPr>
                              <w:t>Janeiro de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D6F9A" id="Retângulo 1" o:spid="_x0000_s1026" style="position:absolute;left:0;text-align:left;margin-left:0;margin-top:4.6pt;width:186.65pt;height:32.1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" stroked="f">
                <v:textbox inset="2.53958mm,1.2694mm,2.53958mm,1.2694mm">
                  <w:txbxContent>
                    <w:p w14:paraId="13148E82" w14:textId="77777777" w:rsidR="00A14137" w:rsidRDefault="0068645B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7F7F7F"/>
                          <w:sz w:val="16"/>
                        </w:rPr>
                        <w:t>Informação à Imprensa</w:t>
                      </w:r>
                    </w:p>
                    <w:p w14:paraId="16ABD890" w14:textId="77777777" w:rsidR="00A14137" w:rsidRDefault="0068645B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color w:val="7F7F7F"/>
                          <w:sz w:val="16"/>
                        </w:rPr>
                        <w:t>Janeiro de 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1268B5D" w14:textId="77777777" w:rsidR="00A14137" w:rsidRDefault="00A14137">
      <w:pPr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  <w:shd w:val="clear" w:color="auto" w:fill="FFFDFC"/>
        </w:rPr>
      </w:pPr>
    </w:p>
    <w:p w14:paraId="1EBD5344" w14:textId="77777777" w:rsidR="00A14137" w:rsidRDefault="0068645B">
      <w:pPr>
        <w:spacing w:line="240" w:lineRule="auto"/>
        <w:jc w:val="center"/>
        <w:rPr>
          <w:rFonts w:ascii="Calibri" w:eastAsia="Calibri" w:hAnsi="Calibri" w:cs="Calibri"/>
          <w:b/>
          <w:sz w:val="48"/>
          <w:szCs w:val="48"/>
          <w:shd w:val="clear" w:color="auto" w:fill="FFFDFC"/>
        </w:rPr>
      </w:pPr>
      <w:r>
        <w:rPr>
          <w:rFonts w:ascii="Calibri" w:eastAsia="Calibri" w:hAnsi="Calibri" w:cs="Calibri"/>
          <w:b/>
          <w:sz w:val="48"/>
          <w:szCs w:val="48"/>
          <w:shd w:val="clear" w:color="auto" w:fill="FFFDFC"/>
        </w:rPr>
        <w:t xml:space="preserve">Arauco abre 105 vagas de emprego para </w:t>
      </w:r>
      <w:r>
        <w:rPr>
          <w:rFonts w:ascii="Calibri" w:eastAsia="Calibri" w:hAnsi="Calibri" w:cs="Calibri"/>
          <w:b/>
          <w:sz w:val="48"/>
          <w:szCs w:val="48"/>
          <w:shd w:val="clear" w:color="auto" w:fill="FFFDFC"/>
        </w:rPr>
        <w:br/>
        <w:t xml:space="preserve">operação florestal em MS </w:t>
      </w:r>
    </w:p>
    <w:p w14:paraId="6030216E" w14:textId="77777777" w:rsidR="00A14137" w:rsidRDefault="00A14137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317F6EF9" w14:textId="77777777" w:rsidR="00A14137" w:rsidRDefault="0068645B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b/>
          <w:i/>
          <w:sz w:val="24"/>
          <w:szCs w:val="24"/>
          <w:shd w:val="clear" w:color="auto" w:fill="FFFDFC"/>
        </w:rPr>
        <w:t xml:space="preserve">Oportunidades são para atuação nas cidades de Água Clara, Cassilândia, Inocência e Paranaíba. 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br/>
      </w:r>
    </w:p>
    <w:p w14:paraId="00D12386" w14:textId="5FEB25B8" w:rsidR="00A14137" w:rsidRDefault="0011770E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Para contribuir com o desenvolvimento das comunidades onde está inserida, a </w:t>
      </w: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>Arauco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abriu processo para preencher </w:t>
      </w: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>105 vagas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em Mato Grosso do Sul. As oportunidades são para atuar na</w:t>
      </w: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 xml:space="preserve"> operação florestal da empresa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>, nas cidades de Água Clara, Cassilândia, Inocência e Paranaíba.</w:t>
      </w:r>
    </w:p>
    <w:p w14:paraId="724C6FB8" w14:textId="77777777" w:rsidR="00A14137" w:rsidRDefault="00A14137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7966CDD8" w14:textId="77777777" w:rsidR="00A14137" w:rsidRDefault="0068645B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O processo seletivo será realizado com o apoio de agências especializadas, como o Posto de Atendimento ao Trabalhador (PAT) e a Casa do 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>Trabalhador, nos dias 21 e 23 de janeiro. As seleções ocorrerão em Paranaíba (MS), Selvíria (MS) e Ilha Solteira (SP).</w:t>
      </w:r>
    </w:p>
    <w:p w14:paraId="77F3C157" w14:textId="77777777" w:rsidR="00A14137" w:rsidRDefault="00A14137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5D4D19C5" w14:textId="77777777" w:rsidR="00A14137" w:rsidRDefault="0068645B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>As vagas disponíveis são para as funções de líder florestal (5 vagas), auxiliar florestal (50 vagas) e operador florestal I (50 vagas).</w:t>
      </w:r>
    </w:p>
    <w:p w14:paraId="71E27B72" w14:textId="77777777" w:rsidR="00A14137" w:rsidRDefault="00A14137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18A6BF4D" w14:textId="5DFFFEA3" w:rsidR="00A14137" w:rsidRDefault="0068645B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Além das oportunidades de emprego, a Arauco oferece </w:t>
      </w:r>
      <w:proofErr w:type="gramStart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um benefícios</w:t>
      </w:r>
      <w:proofErr w:type="gramEnd"/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aos colaboradores, </w:t>
      </w:r>
      <w:r w:rsidR="00F6206F"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que 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>inclu</w:t>
      </w:r>
      <w:r w:rsidR="00F6206F">
        <w:rPr>
          <w:rFonts w:ascii="Calibri" w:eastAsia="Calibri" w:hAnsi="Calibri" w:cs="Calibri"/>
          <w:sz w:val="24"/>
          <w:szCs w:val="24"/>
          <w:shd w:val="clear" w:color="auto" w:fill="FFFDFC"/>
        </w:rPr>
        <w:t>em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plano de saúde (Unimed) e odontológico, vale-alimentação ou refeitório interno, transporte fretado ou alojamento, seguro de vida em grupo, previdência privada, acesso ao </w:t>
      </w:r>
      <w:proofErr w:type="spellStart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Gympass</w:t>
      </w:r>
      <w:proofErr w:type="spellEnd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, prêmios de produtividade e assiduidade (mensal e semestral), cestas de Natal e brinquedos, além de material escolar.</w:t>
      </w:r>
    </w:p>
    <w:p w14:paraId="50059C40" w14:textId="77777777" w:rsidR="00A14137" w:rsidRDefault="00A14137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024834B2" w14:textId="77777777" w:rsidR="00A14137" w:rsidRPr="00F6206F" w:rsidRDefault="0068645B">
      <w:pPr>
        <w:jc w:val="both"/>
        <w:rPr>
          <w:rFonts w:ascii="Calibri" w:eastAsia="Calibri" w:hAnsi="Calibri" w:cs="Calibri"/>
          <w:b/>
          <w:bCs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Os interessados devem </w:t>
      </w:r>
      <w:r w:rsidRPr="00F6206F">
        <w:rPr>
          <w:rFonts w:ascii="Calibri" w:eastAsia="Calibri" w:hAnsi="Calibri" w:cs="Calibri"/>
          <w:b/>
          <w:bCs/>
          <w:sz w:val="24"/>
          <w:szCs w:val="24"/>
          <w:shd w:val="clear" w:color="auto" w:fill="FFFDFC"/>
        </w:rPr>
        <w:t>comparecer na data, horário e local informados para o processo seletivo, levando documentos pessoais (RG e CPF ou CNH, no caso de vagas para motoristas) e currículo atualizado.</w:t>
      </w:r>
    </w:p>
    <w:p w14:paraId="552B8BEC" w14:textId="77777777" w:rsidR="00A14137" w:rsidRDefault="00A14137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37246D92" w14:textId="77777777" w:rsidR="00A63F98" w:rsidRDefault="00A63F98">
      <w:pPr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02A3C903" w14:textId="77777777" w:rsidR="00A14137" w:rsidRDefault="0068645B">
      <w:pPr>
        <w:jc w:val="both"/>
        <w:rPr>
          <w:rFonts w:ascii="Calibri" w:eastAsia="Calibri" w:hAnsi="Calibri" w:cs="Calibri"/>
          <w:b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>DATA E LOCAL DA SELEÇÃO:</w:t>
      </w:r>
    </w:p>
    <w:p w14:paraId="60631742" w14:textId="77777777" w:rsidR="00A14137" w:rsidRDefault="00A14137">
      <w:pPr>
        <w:spacing w:line="240" w:lineRule="auto"/>
        <w:ind w:left="720"/>
        <w:rPr>
          <w:rFonts w:ascii="Calibri" w:eastAsia="Calibri" w:hAnsi="Calibri" w:cs="Calibri"/>
          <w:sz w:val="24"/>
          <w:szCs w:val="24"/>
          <w:highlight w:val="yellow"/>
        </w:rPr>
      </w:pPr>
    </w:p>
    <w:p w14:paraId="54802E65" w14:textId="77777777" w:rsidR="00A14137" w:rsidRDefault="0068645B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b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>Ilha Solteira/SP</w:t>
      </w:r>
    </w:p>
    <w:p w14:paraId="5480CD5B" w14:textId="77777777" w:rsidR="00A14137" w:rsidRDefault="0068645B">
      <w:pPr>
        <w:spacing w:line="240" w:lineRule="auto"/>
        <w:ind w:left="714"/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>Data: 21/01 (terça-feira), às 9h</w:t>
      </w:r>
    </w:p>
    <w:p w14:paraId="6C52EEC7" w14:textId="77777777" w:rsidR="00A14137" w:rsidRDefault="0068645B">
      <w:pPr>
        <w:spacing w:line="240" w:lineRule="auto"/>
        <w:ind w:left="714"/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>Local: PAT- Shopping - Av. Atlântica, 1659 - Bom 3 e 4 - Ilha Solteira/SP</w:t>
      </w:r>
    </w:p>
    <w:p w14:paraId="449F3683" w14:textId="77777777" w:rsidR="00A14137" w:rsidRDefault="00A14137">
      <w:pPr>
        <w:spacing w:line="240" w:lineRule="auto"/>
        <w:rPr>
          <w:rFonts w:ascii="Calibri" w:eastAsia="Calibri" w:hAnsi="Calibri" w:cs="Calibri"/>
          <w:sz w:val="24"/>
          <w:szCs w:val="24"/>
          <w:highlight w:val="yellow"/>
        </w:rPr>
      </w:pPr>
    </w:p>
    <w:p w14:paraId="2AFB20EC" w14:textId="77777777" w:rsidR="00A14137" w:rsidRDefault="0068645B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b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>Selvíria/MS</w:t>
      </w:r>
    </w:p>
    <w:p w14:paraId="7F2AD5B2" w14:textId="51327072" w:rsidR="00A14137" w:rsidRDefault="0068645B">
      <w:pPr>
        <w:spacing w:line="240" w:lineRule="auto"/>
        <w:ind w:left="714"/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Data: 21/01 (terça-feira), às </w:t>
      </w:r>
      <w:r w:rsidR="00A63F98">
        <w:rPr>
          <w:rFonts w:ascii="Calibri" w:eastAsia="Calibri" w:hAnsi="Calibri" w:cs="Calibri"/>
          <w:sz w:val="24"/>
          <w:szCs w:val="24"/>
          <w:shd w:val="clear" w:color="auto" w:fill="FFFDFC"/>
        </w:rPr>
        <w:t>13</w:t>
      </w:r>
      <w:r>
        <w:rPr>
          <w:rFonts w:ascii="Calibri" w:eastAsia="Calibri" w:hAnsi="Calibri" w:cs="Calibri"/>
          <w:sz w:val="24"/>
          <w:szCs w:val="24"/>
          <w:shd w:val="clear" w:color="auto" w:fill="FFFDFC"/>
        </w:rPr>
        <w:t>h</w:t>
      </w:r>
    </w:p>
    <w:p w14:paraId="2955174F" w14:textId="77777777" w:rsidR="00A14137" w:rsidRDefault="0068645B">
      <w:pPr>
        <w:spacing w:line="240" w:lineRule="auto"/>
        <w:ind w:left="714"/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Local:  Balcão de Empregos - Av. </w:t>
      </w:r>
      <w:proofErr w:type="spellStart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Prof</w:t>
      </w:r>
      <w:proofErr w:type="spellEnd"/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Mariluce</w:t>
      </w:r>
      <w:proofErr w:type="spellEnd"/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Rosa Torres </w:t>
      </w:r>
      <w:proofErr w:type="spellStart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Lallucci</w:t>
      </w:r>
      <w:proofErr w:type="spellEnd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, 900 – Selvíria/MS</w:t>
      </w:r>
    </w:p>
    <w:p w14:paraId="406BFF1A" w14:textId="77777777" w:rsidR="00A14137" w:rsidRDefault="00A14137">
      <w:pPr>
        <w:spacing w:line="240" w:lineRule="auto"/>
        <w:ind w:left="714"/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0A265447" w14:textId="77777777" w:rsidR="00A14137" w:rsidRDefault="0068645B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Calibri" w:eastAsia="Calibri" w:hAnsi="Calibri" w:cs="Calibri"/>
          <w:b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DFC"/>
        </w:rPr>
        <w:t>Paranaíba/MS</w:t>
      </w:r>
    </w:p>
    <w:p w14:paraId="7B7BD45F" w14:textId="77777777" w:rsidR="00A14137" w:rsidRDefault="0068645B">
      <w:pPr>
        <w:spacing w:line="240" w:lineRule="auto"/>
        <w:ind w:left="714"/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>Data: 23/01 (quinta-feira), às 8h</w:t>
      </w:r>
    </w:p>
    <w:p w14:paraId="588F43A3" w14:textId="77777777" w:rsidR="00A14137" w:rsidRDefault="0068645B">
      <w:pPr>
        <w:spacing w:line="240" w:lineRule="auto"/>
        <w:ind w:left="714"/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Local: Escritório Arauco - R. Orlando Colli, 342 - </w:t>
      </w:r>
      <w:proofErr w:type="spellStart"/>
      <w:r>
        <w:rPr>
          <w:rFonts w:ascii="Calibri" w:eastAsia="Calibri" w:hAnsi="Calibri" w:cs="Calibri"/>
          <w:sz w:val="24"/>
          <w:szCs w:val="24"/>
          <w:shd w:val="clear" w:color="auto" w:fill="FFFDFC"/>
        </w:rPr>
        <w:t>Pq</w:t>
      </w:r>
      <w:proofErr w:type="spellEnd"/>
      <w:r>
        <w:rPr>
          <w:rFonts w:ascii="Calibri" w:eastAsia="Calibri" w:hAnsi="Calibri" w:cs="Calibri"/>
          <w:sz w:val="24"/>
          <w:szCs w:val="24"/>
          <w:shd w:val="clear" w:color="auto" w:fill="FFFDFC"/>
        </w:rPr>
        <w:t xml:space="preserve"> Industrial - Paranaíba/MS</w:t>
      </w:r>
    </w:p>
    <w:p w14:paraId="0B229943" w14:textId="77777777" w:rsidR="00A14137" w:rsidRDefault="00A14137">
      <w:pPr>
        <w:spacing w:line="240" w:lineRule="auto"/>
        <w:ind w:left="714"/>
        <w:jc w:val="both"/>
        <w:rPr>
          <w:rFonts w:ascii="Calibri" w:eastAsia="Calibri" w:hAnsi="Calibri" w:cs="Calibri"/>
          <w:sz w:val="24"/>
          <w:szCs w:val="24"/>
          <w:shd w:val="clear" w:color="auto" w:fill="FFFDFC"/>
        </w:rPr>
      </w:pPr>
    </w:p>
    <w:p w14:paraId="495E5909" w14:textId="77777777" w:rsidR="00A14137" w:rsidRDefault="00A14137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38A82DD" w14:textId="77777777" w:rsidR="00A14137" w:rsidRDefault="0068645B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Arauco em MS</w:t>
      </w:r>
    </w:p>
    <w:p w14:paraId="33CB34E6" w14:textId="77777777" w:rsidR="00A14137" w:rsidRDefault="00A1413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5B92284" w14:textId="77777777" w:rsidR="00A14137" w:rsidRDefault="0068645B">
      <w:pPr>
        <w:jc w:val="both"/>
        <w:rPr>
          <w:rFonts w:ascii="Calibri" w:eastAsia="Calibri" w:hAnsi="Calibri" w:cs="Calibri"/>
          <w:i/>
          <w:sz w:val="23"/>
          <w:szCs w:val="23"/>
          <w:shd w:val="clear" w:color="auto" w:fill="FFFDFC"/>
        </w:rPr>
      </w:pPr>
      <w:r>
        <w:rPr>
          <w:rFonts w:ascii="Calibri" w:eastAsia="Calibri" w:hAnsi="Calibri" w:cs="Calibri"/>
          <w:i/>
          <w:sz w:val="23"/>
          <w:szCs w:val="23"/>
          <w:shd w:val="clear" w:color="auto" w:fill="FFFDFC"/>
        </w:rPr>
        <w:t xml:space="preserve">Presente em Mato Grosso do Sul desde 2009, a Arauco prioriza a contratação de colaboradores em cidades próximas à sua operação. Primeira empresa florestal do mundo a ser certificada como Carbono Neutro, a empresa está </w:t>
      </w:r>
      <w:r>
        <w:rPr>
          <w:rFonts w:ascii="Calibri" w:eastAsia="Calibri" w:hAnsi="Calibri" w:cs="Calibri"/>
          <w:i/>
          <w:sz w:val="23"/>
          <w:szCs w:val="23"/>
          <w:shd w:val="clear" w:color="auto" w:fill="FFFDFC"/>
        </w:rPr>
        <w:t>comprometida com o desenvolvimento sustentável da região.</w:t>
      </w:r>
    </w:p>
    <w:p w14:paraId="7A6DD5F3" w14:textId="77777777" w:rsidR="00A14137" w:rsidRDefault="00A14137">
      <w:pPr>
        <w:jc w:val="both"/>
        <w:rPr>
          <w:rFonts w:ascii="Calibri" w:eastAsia="Calibri" w:hAnsi="Calibri" w:cs="Calibri"/>
          <w:i/>
          <w:sz w:val="23"/>
          <w:szCs w:val="23"/>
          <w:shd w:val="clear" w:color="auto" w:fill="FFFDFC"/>
        </w:rPr>
      </w:pPr>
    </w:p>
    <w:p w14:paraId="62B5CDBA" w14:textId="4DA227CE" w:rsidR="00A14137" w:rsidRDefault="0068645B">
      <w:pPr>
        <w:jc w:val="both"/>
        <w:rPr>
          <w:rFonts w:ascii="Calibri" w:eastAsia="Calibri" w:hAnsi="Calibri" w:cs="Calibri"/>
          <w:i/>
          <w:sz w:val="23"/>
          <w:szCs w:val="23"/>
          <w:shd w:val="clear" w:color="auto" w:fill="FFFDFC"/>
        </w:rPr>
      </w:pPr>
      <w:r>
        <w:rPr>
          <w:rFonts w:ascii="Calibri" w:eastAsia="Calibri" w:hAnsi="Calibri" w:cs="Calibri"/>
          <w:i/>
          <w:sz w:val="23"/>
          <w:szCs w:val="23"/>
          <w:shd w:val="clear" w:color="auto" w:fill="FFFDFC"/>
        </w:rPr>
        <w:t>Localizado a 50</w:t>
      </w:r>
      <w:r w:rsidR="000A49C6">
        <w:rPr>
          <w:rFonts w:ascii="Calibri" w:eastAsia="Calibri" w:hAnsi="Calibri" w:cs="Calibri"/>
          <w:i/>
          <w:sz w:val="23"/>
          <w:szCs w:val="23"/>
          <w:shd w:val="clear" w:color="auto" w:fill="FFFDFC"/>
        </w:rPr>
        <w:t xml:space="preserve"> </w:t>
      </w:r>
      <w:r>
        <w:rPr>
          <w:rFonts w:ascii="Calibri" w:eastAsia="Calibri" w:hAnsi="Calibri" w:cs="Calibri"/>
          <w:i/>
          <w:sz w:val="23"/>
          <w:szCs w:val="23"/>
          <w:shd w:val="clear" w:color="auto" w:fill="FFFDFC"/>
        </w:rPr>
        <w:t>km do centro urbano de Inocência, o Projeto Sucuriú trata da construção da primeira fábrica de celulose branqueada da empresa no Brasil, a maior em etapa única no mundo. Em fase de terraplanagem, o projeto prevê o início das obras no segundo semestre de 2025 e operação em 2027. O investimento industrial previsto é de US</w:t>
      </w:r>
      <w:r w:rsidR="000A49C6">
        <w:rPr>
          <w:rFonts w:ascii="Calibri" w:eastAsia="Calibri" w:hAnsi="Calibri" w:cs="Calibri"/>
          <w:i/>
          <w:sz w:val="23"/>
          <w:szCs w:val="23"/>
          <w:shd w:val="clear" w:color="auto" w:fill="FFFDFC"/>
        </w:rPr>
        <w:t>$</w:t>
      </w:r>
      <w:r>
        <w:rPr>
          <w:rFonts w:ascii="Calibri" w:eastAsia="Calibri" w:hAnsi="Calibri" w:cs="Calibri"/>
          <w:i/>
          <w:sz w:val="23"/>
          <w:szCs w:val="23"/>
          <w:shd w:val="clear" w:color="auto" w:fill="FFFDFC"/>
        </w:rPr>
        <w:t xml:space="preserve"> 4,6 bilhões, com </w:t>
      </w:r>
      <w:r w:rsidR="000A49C6">
        <w:rPr>
          <w:rFonts w:ascii="Calibri" w:eastAsia="Calibri" w:hAnsi="Calibri" w:cs="Calibri"/>
          <w:i/>
          <w:sz w:val="23"/>
          <w:szCs w:val="23"/>
          <w:shd w:val="clear" w:color="auto" w:fill="FFFDFC"/>
        </w:rPr>
        <w:t>capacidade para</w:t>
      </w:r>
      <w:r>
        <w:rPr>
          <w:rFonts w:ascii="Calibri" w:eastAsia="Calibri" w:hAnsi="Calibri" w:cs="Calibri"/>
          <w:i/>
          <w:sz w:val="23"/>
          <w:szCs w:val="23"/>
          <w:shd w:val="clear" w:color="auto" w:fill="FFFDFC"/>
        </w:rPr>
        <w:t xml:space="preserve"> produzir 3,5 bilhões de toneladas ao ano.</w:t>
      </w:r>
    </w:p>
    <w:p w14:paraId="73A23B8C" w14:textId="77777777" w:rsidR="00A14137" w:rsidRDefault="00A14137">
      <w:pPr>
        <w:jc w:val="both"/>
        <w:rPr>
          <w:rFonts w:ascii="Calibri" w:eastAsia="Calibri" w:hAnsi="Calibri" w:cs="Calibri"/>
          <w:i/>
          <w:sz w:val="23"/>
          <w:szCs w:val="23"/>
          <w:shd w:val="clear" w:color="auto" w:fill="FFFDFC"/>
        </w:rPr>
      </w:pPr>
    </w:p>
    <w:p w14:paraId="31D3680A" w14:textId="2CA42486" w:rsidR="00A14137" w:rsidRDefault="0068645B">
      <w:pPr>
        <w:jc w:val="both"/>
        <w:rPr>
          <w:rFonts w:ascii="Calibri" w:eastAsia="Calibri" w:hAnsi="Calibri" w:cs="Calibri"/>
          <w:i/>
          <w:sz w:val="23"/>
          <w:szCs w:val="23"/>
          <w:shd w:val="clear" w:color="auto" w:fill="FFFDFC"/>
        </w:rPr>
      </w:pPr>
      <w:r>
        <w:rPr>
          <w:rFonts w:ascii="Calibri" w:eastAsia="Calibri" w:hAnsi="Calibri" w:cs="Calibri"/>
          <w:i/>
          <w:sz w:val="23"/>
          <w:szCs w:val="23"/>
          <w:shd w:val="clear" w:color="auto" w:fill="FFFDFC"/>
        </w:rPr>
        <w:t xml:space="preserve">Quando for concluída a obra, o </w:t>
      </w:r>
      <w:r w:rsidR="000A49C6">
        <w:rPr>
          <w:rFonts w:ascii="Calibri" w:eastAsia="Calibri" w:hAnsi="Calibri" w:cs="Calibri"/>
          <w:i/>
          <w:sz w:val="23"/>
          <w:szCs w:val="23"/>
          <w:shd w:val="clear" w:color="auto" w:fill="FFFDFC"/>
        </w:rPr>
        <w:t>P</w:t>
      </w:r>
      <w:r>
        <w:rPr>
          <w:rFonts w:ascii="Calibri" w:eastAsia="Calibri" w:hAnsi="Calibri" w:cs="Calibri"/>
          <w:i/>
          <w:sz w:val="23"/>
          <w:szCs w:val="23"/>
          <w:shd w:val="clear" w:color="auto" w:fill="FFFDFC"/>
        </w:rPr>
        <w:t>rojeto Sucuriú empregará um contingente permanente de 6 mil trabalhadores (florestal, industrial e logística).</w:t>
      </w:r>
    </w:p>
    <w:p w14:paraId="164B1CFB" w14:textId="77777777" w:rsidR="00A14137" w:rsidRDefault="00A14137">
      <w:pPr>
        <w:jc w:val="both"/>
        <w:rPr>
          <w:rFonts w:ascii="Calibri" w:eastAsia="Calibri" w:hAnsi="Calibri" w:cs="Calibri"/>
          <w:i/>
          <w:sz w:val="23"/>
          <w:szCs w:val="23"/>
          <w:shd w:val="clear" w:color="auto" w:fill="FFFDFC"/>
        </w:rPr>
      </w:pPr>
    </w:p>
    <w:p w14:paraId="5AA37863" w14:textId="77777777" w:rsidR="00A14137" w:rsidRDefault="0068645B">
      <w:pPr>
        <w:jc w:val="both"/>
        <w:rPr>
          <w:rFonts w:ascii="Calibri" w:eastAsia="Calibri" w:hAnsi="Calibri" w:cs="Calibri"/>
          <w:b/>
          <w:sz w:val="18"/>
          <w:szCs w:val="18"/>
          <w:shd w:val="clear" w:color="auto" w:fill="FFFDFC"/>
        </w:rPr>
      </w:pPr>
      <w:r>
        <w:rPr>
          <w:rFonts w:ascii="Calibri" w:eastAsia="Calibri" w:hAnsi="Calibri" w:cs="Calibri"/>
          <w:b/>
          <w:sz w:val="18"/>
          <w:szCs w:val="18"/>
          <w:shd w:val="clear" w:color="auto" w:fill="FFFDFC"/>
        </w:rPr>
        <w:t>Mais informações à imprensa:</w:t>
      </w:r>
    </w:p>
    <w:p w14:paraId="4C4E5870" w14:textId="77777777" w:rsidR="00A14137" w:rsidRDefault="0068645B">
      <w:pPr>
        <w:jc w:val="both"/>
        <w:rPr>
          <w:rFonts w:ascii="Calibri" w:eastAsia="Calibri" w:hAnsi="Calibri" w:cs="Calibri"/>
          <w:sz w:val="18"/>
          <w:szCs w:val="18"/>
          <w:shd w:val="clear" w:color="auto" w:fill="FFFDFC"/>
        </w:rPr>
      </w:pPr>
      <w:r>
        <w:rPr>
          <w:rFonts w:ascii="Calibri" w:eastAsia="Calibri" w:hAnsi="Calibri" w:cs="Calibri"/>
          <w:b/>
          <w:sz w:val="18"/>
          <w:szCs w:val="18"/>
          <w:shd w:val="clear" w:color="auto" w:fill="FFFDFC"/>
        </w:rPr>
        <w:t>A4</w:t>
      </w:r>
      <w:r>
        <w:rPr>
          <w:rFonts w:ascii="Calibri" w:eastAsia="Calibri" w:hAnsi="Calibri" w:cs="Calibri"/>
          <w:b/>
          <w:color w:val="FF0000"/>
          <w:sz w:val="18"/>
          <w:szCs w:val="18"/>
          <w:shd w:val="clear" w:color="auto" w:fill="FFFDFC"/>
        </w:rPr>
        <w:t>&amp;</w:t>
      </w:r>
      <w:r>
        <w:rPr>
          <w:rFonts w:ascii="Calibri" w:eastAsia="Calibri" w:hAnsi="Calibri" w:cs="Calibri"/>
          <w:b/>
          <w:sz w:val="18"/>
          <w:szCs w:val="18"/>
          <w:shd w:val="clear" w:color="auto" w:fill="FFFDFC"/>
        </w:rPr>
        <w:t>Holofote Comunicação</w:t>
      </w:r>
      <w:r>
        <w:rPr>
          <w:rFonts w:ascii="Calibri" w:eastAsia="Calibri" w:hAnsi="Calibri" w:cs="Calibri"/>
          <w:sz w:val="18"/>
          <w:szCs w:val="18"/>
          <w:shd w:val="clear" w:color="auto" w:fill="FFFDFC"/>
        </w:rPr>
        <w:t xml:space="preserve"> | +55 (11) 3897-4122</w:t>
      </w:r>
    </w:p>
    <w:p w14:paraId="74A39ECB" w14:textId="431FDFF7" w:rsidR="00A14137" w:rsidRDefault="0068645B">
      <w:pPr>
        <w:jc w:val="both"/>
        <w:rPr>
          <w:rFonts w:ascii="Calibri" w:eastAsia="Calibri" w:hAnsi="Calibri" w:cs="Calibri"/>
          <w:sz w:val="18"/>
          <w:szCs w:val="18"/>
          <w:shd w:val="clear" w:color="auto" w:fill="FFFDFC"/>
        </w:rPr>
      </w:pPr>
      <w:r>
        <w:rPr>
          <w:rFonts w:ascii="Calibri" w:eastAsia="Calibri" w:hAnsi="Calibri" w:cs="Calibri"/>
          <w:b/>
          <w:sz w:val="18"/>
          <w:szCs w:val="18"/>
          <w:shd w:val="clear" w:color="auto" w:fill="FFFDFC"/>
        </w:rPr>
        <w:t xml:space="preserve">Evelise Couto </w:t>
      </w:r>
      <w:r w:rsidRPr="0068645B">
        <w:rPr>
          <w:rFonts w:ascii="Calibri" w:eastAsia="Calibri" w:hAnsi="Calibri" w:cs="Calibri"/>
          <w:bCs/>
          <w:sz w:val="18"/>
          <w:szCs w:val="18"/>
          <w:shd w:val="clear" w:color="auto" w:fill="FFFDFC"/>
        </w:rPr>
        <w:t>evelisecouto</w:t>
      </w:r>
      <w:hyperlink r:id="rId5">
        <w:r w:rsidR="00A14137">
          <w:rPr>
            <w:rFonts w:ascii="Calibri" w:eastAsia="Calibri" w:hAnsi="Calibri" w:cs="Calibri"/>
            <w:sz w:val="18"/>
            <w:szCs w:val="18"/>
            <w:shd w:val="clear" w:color="auto" w:fill="FFFDFC"/>
          </w:rPr>
          <w:t>@a4eholofote.com.br</w:t>
        </w:r>
      </w:hyperlink>
      <w:r>
        <w:rPr>
          <w:rFonts w:ascii="Calibri" w:eastAsia="Calibri" w:hAnsi="Calibri" w:cs="Calibri"/>
          <w:sz w:val="18"/>
          <w:szCs w:val="18"/>
          <w:shd w:val="clear" w:color="auto" w:fill="FFFDFC"/>
        </w:rPr>
        <w:t xml:space="preserve">  </w:t>
      </w:r>
      <w:r>
        <w:rPr>
          <w:rFonts w:ascii="Calibri" w:eastAsia="Calibri" w:hAnsi="Calibri" w:cs="Calibri"/>
          <w:sz w:val="18"/>
          <w:szCs w:val="18"/>
        </w:rPr>
        <w:t>+55 (67) 99260-0352</w:t>
      </w:r>
    </w:p>
    <w:p w14:paraId="440FD758" w14:textId="77777777" w:rsidR="00A14137" w:rsidRDefault="0068645B">
      <w:pPr>
        <w:jc w:val="both"/>
        <w:rPr>
          <w:rFonts w:ascii="Calibri" w:eastAsia="Calibri" w:hAnsi="Calibri" w:cs="Calibri"/>
          <w:sz w:val="18"/>
          <w:szCs w:val="18"/>
          <w:shd w:val="clear" w:color="auto" w:fill="FFFDFC"/>
        </w:rPr>
      </w:pPr>
      <w:r>
        <w:rPr>
          <w:rFonts w:ascii="Calibri" w:eastAsia="Calibri" w:hAnsi="Calibri" w:cs="Calibri"/>
          <w:b/>
          <w:sz w:val="18"/>
          <w:szCs w:val="18"/>
          <w:shd w:val="clear" w:color="auto" w:fill="FFFDFC"/>
        </w:rPr>
        <w:t xml:space="preserve">Luciana Modesto  </w:t>
      </w:r>
      <w:hyperlink r:id="rId6">
        <w:r w:rsidR="00A14137">
          <w:rPr>
            <w:rFonts w:ascii="Calibri" w:eastAsia="Calibri" w:hAnsi="Calibri" w:cs="Calibri"/>
            <w:sz w:val="18"/>
            <w:szCs w:val="18"/>
            <w:shd w:val="clear" w:color="auto" w:fill="FFFDFC"/>
          </w:rPr>
          <w:t>lucianamodesto@a4eholofote.com.br</w:t>
        </w:r>
      </w:hyperlink>
      <w:r>
        <w:rPr>
          <w:rFonts w:ascii="Calibri" w:eastAsia="Calibri" w:hAnsi="Calibri" w:cs="Calibri"/>
          <w:sz w:val="18"/>
          <w:szCs w:val="18"/>
          <w:shd w:val="clear" w:color="auto" w:fill="FFFDFC"/>
        </w:rPr>
        <w:t xml:space="preserve">  </w:t>
      </w:r>
      <w:r>
        <w:rPr>
          <w:rFonts w:ascii="Calibri" w:eastAsia="Calibri" w:hAnsi="Calibri" w:cs="Calibri"/>
          <w:sz w:val="18"/>
          <w:szCs w:val="18"/>
        </w:rPr>
        <w:t>+55 (67) 99247-8005</w:t>
      </w:r>
    </w:p>
    <w:p w14:paraId="2EC51FB7" w14:textId="77777777" w:rsidR="00A14137" w:rsidRDefault="0068645B">
      <w:pPr>
        <w:jc w:val="both"/>
        <w:rPr>
          <w:rFonts w:ascii="Calibri" w:eastAsia="Calibri" w:hAnsi="Calibri" w:cs="Calibri"/>
          <w:sz w:val="18"/>
          <w:szCs w:val="18"/>
          <w:shd w:val="clear" w:color="auto" w:fill="FFFDFC"/>
        </w:rPr>
      </w:pPr>
      <w:r>
        <w:rPr>
          <w:rFonts w:ascii="Calibri" w:eastAsia="Calibri" w:hAnsi="Calibri" w:cs="Calibri"/>
          <w:b/>
          <w:sz w:val="18"/>
          <w:szCs w:val="18"/>
          <w:shd w:val="clear" w:color="auto" w:fill="FFFDFC"/>
        </w:rPr>
        <w:t>Neila Carvalho</w:t>
      </w:r>
      <w:r>
        <w:rPr>
          <w:rFonts w:ascii="Calibri" w:eastAsia="Calibri" w:hAnsi="Calibri" w:cs="Calibri"/>
          <w:sz w:val="18"/>
          <w:szCs w:val="18"/>
          <w:shd w:val="clear" w:color="auto" w:fill="FFFDFC"/>
        </w:rPr>
        <w:t xml:space="preserve">  </w:t>
      </w:r>
      <w:hyperlink r:id="rId7">
        <w:r w:rsidR="00A14137">
          <w:rPr>
            <w:rFonts w:ascii="Calibri" w:eastAsia="Calibri" w:hAnsi="Calibri" w:cs="Calibri"/>
            <w:sz w:val="18"/>
            <w:szCs w:val="18"/>
            <w:shd w:val="clear" w:color="auto" w:fill="FFFDFC"/>
          </w:rPr>
          <w:t>neilacarvalho@a4eholofote.com.br</w:t>
        </w:r>
      </w:hyperlink>
      <w:r>
        <w:rPr>
          <w:rFonts w:ascii="Calibri" w:eastAsia="Calibri" w:hAnsi="Calibri" w:cs="Calibri"/>
          <w:sz w:val="18"/>
          <w:szCs w:val="18"/>
          <w:shd w:val="clear" w:color="auto" w:fill="FFFDFC"/>
        </w:rPr>
        <w:t xml:space="preserve">  +55 (11) 99916-5094</w:t>
      </w:r>
    </w:p>
    <w:p w14:paraId="5B5E73AA" w14:textId="77777777" w:rsidR="00A14137" w:rsidRDefault="00A14137">
      <w:pPr>
        <w:jc w:val="both"/>
        <w:rPr>
          <w:rFonts w:ascii="Calibri" w:eastAsia="Calibri" w:hAnsi="Calibri" w:cs="Calibri"/>
        </w:rPr>
      </w:pPr>
    </w:p>
    <w:p w14:paraId="518825D6" w14:textId="77777777" w:rsidR="00A14137" w:rsidRDefault="00A14137">
      <w:pPr>
        <w:jc w:val="both"/>
        <w:rPr>
          <w:rFonts w:ascii="Calibri" w:eastAsia="Calibri" w:hAnsi="Calibri" w:cs="Calibri"/>
        </w:rPr>
      </w:pPr>
    </w:p>
    <w:p w14:paraId="6F205DDA" w14:textId="77777777" w:rsidR="00A14137" w:rsidRDefault="00A14137"/>
    <w:sectPr w:rsidR="00A1413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8497C"/>
    <w:multiLevelType w:val="multilevel"/>
    <w:tmpl w:val="E1423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87696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37"/>
    <w:rsid w:val="00030C65"/>
    <w:rsid w:val="000A49C6"/>
    <w:rsid w:val="0011770E"/>
    <w:rsid w:val="004B3FBC"/>
    <w:rsid w:val="0068645B"/>
    <w:rsid w:val="007C4142"/>
    <w:rsid w:val="008541C2"/>
    <w:rsid w:val="00A14137"/>
    <w:rsid w:val="00A63F98"/>
    <w:rsid w:val="00AE0359"/>
    <w:rsid w:val="00AE3D3A"/>
    <w:rsid w:val="00CB1B2B"/>
    <w:rsid w:val="00DF02BF"/>
    <w:rsid w:val="00E009B5"/>
    <w:rsid w:val="00F42D24"/>
    <w:rsid w:val="00F6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426F"/>
  <w15:docId w15:val="{616678E7-6B70-4838-9E8A-F893BC30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ilacarvalho@a4eholofote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ianamodesto@a4eholofote.com.br" TargetMode="External"/><Relationship Id="rId5" Type="http://schemas.openxmlformats.org/officeDocument/2006/relationships/hyperlink" Target="mailto:lucianamodesto@a4eholofote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2663</Characters>
  <Application>Microsoft Office Word</Application>
  <DocSecurity>4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Modesto dos Santos</dc:creator>
  <cp:lastModifiedBy>Luciana Modesto dos Santos</cp:lastModifiedBy>
  <cp:revision>2</cp:revision>
  <dcterms:created xsi:type="dcterms:W3CDTF">2025-01-18T13:11:00Z</dcterms:created>
  <dcterms:modified xsi:type="dcterms:W3CDTF">2025-01-18T13:11:00Z</dcterms:modified>
</cp:coreProperties>
</file>