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B84EAC" w14:textId="67AC651C" w:rsidR="00DC3962" w:rsidRPr="00B3683C" w:rsidRDefault="008D07A0" w:rsidP="00125CCF">
      <w:pPr>
        <w:spacing w:line="240" w:lineRule="auto"/>
        <w:jc w:val="center"/>
        <w:rPr>
          <w:rFonts w:asciiTheme="majorHAnsi" w:eastAsia="Lato" w:hAnsiTheme="majorHAnsi" w:cstheme="majorHAnsi"/>
          <w:b/>
          <w:sz w:val="56"/>
          <w:szCs w:val="56"/>
          <w:shd w:val="clear" w:color="auto" w:fill="FFFDFC"/>
        </w:rPr>
      </w:pPr>
      <w:r w:rsidRPr="00B3683C">
        <w:rPr>
          <w:rFonts w:asciiTheme="majorHAnsi" w:eastAsia="Lato" w:hAnsiTheme="majorHAnsi" w:cstheme="majorHAnsi"/>
          <w:b/>
          <w:sz w:val="56"/>
          <w:szCs w:val="56"/>
          <w:shd w:val="clear" w:color="auto" w:fill="FFFDFC"/>
        </w:rPr>
        <w:t xml:space="preserve">Arauco </w:t>
      </w:r>
      <w:r w:rsidR="005F76FA" w:rsidRPr="00B3683C">
        <w:rPr>
          <w:rFonts w:asciiTheme="majorHAnsi" w:eastAsia="Lato" w:hAnsiTheme="majorHAnsi" w:cstheme="majorHAnsi"/>
          <w:b/>
          <w:sz w:val="56"/>
          <w:szCs w:val="56"/>
          <w:shd w:val="clear" w:color="auto" w:fill="FFFDFC"/>
        </w:rPr>
        <w:t>participa do Encadear Summit</w:t>
      </w:r>
      <w:r w:rsidR="00B3683C" w:rsidRPr="00B3683C">
        <w:rPr>
          <w:rFonts w:asciiTheme="majorHAnsi" w:eastAsia="Lato" w:hAnsiTheme="majorHAnsi" w:cstheme="majorHAnsi"/>
          <w:b/>
          <w:sz w:val="56"/>
          <w:szCs w:val="56"/>
          <w:shd w:val="clear" w:color="auto" w:fill="FFFDFC"/>
        </w:rPr>
        <w:t xml:space="preserve">, do Sebrae, e discute </w:t>
      </w:r>
      <w:r w:rsidR="00B3683C" w:rsidRPr="00B3683C">
        <w:rPr>
          <w:rFonts w:ascii="Calibri" w:eastAsia="Calibri" w:hAnsi="Calibri" w:cs="Calibri"/>
          <w:b/>
          <w:sz w:val="56"/>
          <w:szCs w:val="56"/>
          <w:shd w:val="clear" w:color="auto" w:fill="FFFDFC"/>
        </w:rPr>
        <w:t>qualificação de pequenos negócios</w:t>
      </w:r>
    </w:p>
    <w:p w14:paraId="505755F0" w14:textId="77777777" w:rsidR="008D07A0" w:rsidRDefault="008D07A0" w:rsidP="00125CCF">
      <w:pPr>
        <w:spacing w:line="240" w:lineRule="auto"/>
        <w:jc w:val="center"/>
        <w:rPr>
          <w:rFonts w:asciiTheme="majorHAnsi" w:eastAsia="Lato" w:hAnsiTheme="majorHAnsi" w:cstheme="majorHAnsi"/>
          <w:b/>
          <w:sz w:val="24"/>
          <w:szCs w:val="24"/>
          <w:shd w:val="clear" w:color="auto" w:fill="FFFDFC"/>
        </w:rPr>
      </w:pPr>
    </w:p>
    <w:p w14:paraId="670C31F9" w14:textId="034B6AC6" w:rsidR="005F76FA" w:rsidRPr="005F76FA" w:rsidRDefault="00DA550E" w:rsidP="00125CCF">
      <w:pPr>
        <w:spacing w:line="240" w:lineRule="auto"/>
        <w:jc w:val="center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b/>
          <w:i/>
          <w:sz w:val="28"/>
          <w:szCs w:val="28"/>
          <w:shd w:val="clear" w:color="auto" w:fill="FFFDFC"/>
        </w:rPr>
        <w:t xml:space="preserve">Realizado nesta terça-feira, 28/5, em Três Lagoas, evento </w:t>
      </w:r>
      <w:r w:rsidR="005F76FA">
        <w:rPr>
          <w:rFonts w:asciiTheme="majorHAnsi" w:eastAsia="Lato" w:hAnsiTheme="majorHAnsi" w:cstheme="majorHAnsi"/>
          <w:b/>
          <w:i/>
          <w:sz w:val="28"/>
          <w:szCs w:val="28"/>
          <w:shd w:val="clear" w:color="auto" w:fill="FFFDFC"/>
        </w:rPr>
        <w:t xml:space="preserve">tem como foco o fomento da </w:t>
      </w:r>
      <w:r w:rsidR="005F76FA" w:rsidRPr="005F76FA">
        <w:rPr>
          <w:rFonts w:asciiTheme="majorHAnsi" w:eastAsia="Lato" w:hAnsiTheme="majorHAnsi" w:cstheme="majorHAnsi"/>
          <w:b/>
          <w:i/>
          <w:sz w:val="28"/>
          <w:szCs w:val="28"/>
          <w:shd w:val="clear" w:color="auto" w:fill="FFFDFC"/>
        </w:rPr>
        <w:t>competitividade dos pequenos negócios e o encadeamento produtivo</w:t>
      </w:r>
    </w:p>
    <w:p w14:paraId="16CEDC43" w14:textId="59E6041C" w:rsidR="00FE4F61" w:rsidRDefault="00FE4F61" w:rsidP="00C46B84">
      <w:pPr>
        <w:spacing w:line="240" w:lineRule="auto"/>
        <w:jc w:val="center"/>
        <w:rPr>
          <w:rFonts w:asciiTheme="majorHAnsi" w:eastAsia="Lato" w:hAnsiTheme="majorHAnsi" w:cstheme="majorHAnsi"/>
          <w:b/>
          <w:i/>
          <w:sz w:val="28"/>
          <w:szCs w:val="28"/>
          <w:shd w:val="clear" w:color="auto" w:fill="FFFDFC"/>
        </w:rPr>
      </w:pPr>
    </w:p>
    <w:p w14:paraId="7EF0D063" w14:textId="6CDCB852" w:rsidR="00125CCF" w:rsidRDefault="00125CCF" w:rsidP="00C46B84">
      <w:pPr>
        <w:spacing w:line="240" w:lineRule="auto"/>
        <w:jc w:val="center"/>
        <w:rPr>
          <w:rFonts w:ascii="Calibri" w:eastAsia="Calibri" w:hAnsi="Calibri" w:cs="Calibri"/>
          <w:b/>
          <w:iCs/>
          <w:sz w:val="16"/>
          <w:szCs w:val="16"/>
          <w:shd w:val="clear" w:color="auto" w:fill="FFFDFC"/>
        </w:rPr>
      </w:pPr>
      <w:r>
        <w:rPr>
          <w:rFonts w:asciiTheme="majorHAnsi" w:eastAsia="Lato" w:hAnsiTheme="majorHAnsi" w:cstheme="majorHAnsi"/>
          <w:b/>
          <w:i/>
          <w:noProof/>
          <w:sz w:val="28"/>
          <w:szCs w:val="28"/>
          <w:shd w:val="clear" w:color="auto" w:fill="FFFDFC"/>
        </w:rPr>
        <w:drawing>
          <wp:inline distT="0" distB="0" distL="0" distR="0" wp14:anchorId="433F472F" wp14:editId="0D735DC5">
            <wp:extent cx="2971078" cy="1980000"/>
            <wp:effectExtent l="0" t="0" r="1270" b="1270"/>
            <wp:docPr id="453140160" name="Imagem 1" descr="Homem de terno e gravata com pessoas ao redor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140160" name="Imagem 1" descr="Homem de terno e gravata com pessoas ao redor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078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AA9">
        <w:rPr>
          <w:noProof/>
        </w:rPr>
        <w:t xml:space="preserve">   </w:t>
      </w:r>
      <w:r w:rsidR="00032AA9">
        <w:rPr>
          <w:noProof/>
        </w:rPr>
        <w:drawing>
          <wp:inline distT="0" distB="0" distL="0" distR="0" wp14:anchorId="33377663" wp14:editId="6519BF3A">
            <wp:extent cx="2970155" cy="1980000"/>
            <wp:effectExtent l="0" t="0" r="1905" b="1270"/>
            <wp:docPr id="1016906787" name="Imagem 2" descr="Salão com pessoas ao red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906787" name="Imagem 2" descr="Salão com pessoas ao redo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155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Lato" w:hAnsiTheme="majorHAnsi" w:cstheme="majorHAnsi"/>
          <w:b/>
          <w:i/>
          <w:sz w:val="28"/>
          <w:szCs w:val="28"/>
          <w:shd w:val="clear" w:color="auto" w:fill="FFFDFC"/>
        </w:rPr>
        <w:br/>
      </w:r>
      <w:r w:rsidRPr="00125CCF">
        <w:rPr>
          <w:rFonts w:asciiTheme="majorHAnsi" w:eastAsia="Lato" w:hAnsiTheme="majorHAnsi" w:cstheme="majorHAnsi"/>
          <w:b/>
          <w:iCs/>
          <w:sz w:val="16"/>
          <w:szCs w:val="16"/>
          <w:shd w:val="clear" w:color="auto" w:fill="FFFDFC"/>
        </w:rPr>
        <w:t xml:space="preserve">Durante o evento foi realizada a assinatura </w:t>
      </w:r>
      <w:r w:rsidRPr="00125CCF">
        <w:rPr>
          <w:rFonts w:ascii="Calibri" w:eastAsia="Calibri" w:hAnsi="Calibri" w:cs="Calibri"/>
          <w:b/>
          <w:iCs/>
          <w:sz w:val="16"/>
          <w:szCs w:val="16"/>
          <w:shd w:val="clear" w:color="auto" w:fill="FFFDFC"/>
        </w:rPr>
        <w:t>simbólica do Conexão Arauco, programa desenvolvido pela Arauco em parceria com o Sebrae e a Prefeitura de Inocência para fortalecer os pequenos negócios locais. Foto</w:t>
      </w:r>
      <w:r w:rsidR="00032AA9">
        <w:rPr>
          <w:rFonts w:ascii="Calibri" w:eastAsia="Calibri" w:hAnsi="Calibri" w:cs="Calibri"/>
          <w:b/>
          <w:iCs/>
          <w:sz w:val="16"/>
          <w:szCs w:val="16"/>
          <w:shd w:val="clear" w:color="auto" w:fill="FFFDFC"/>
        </w:rPr>
        <w:t>s</w:t>
      </w:r>
      <w:r w:rsidRPr="00125CCF">
        <w:rPr>
          <w:rFonts w:ascii="Calibri" w:eastAsia="Calibri" w:hAnsi="Calibri" w:cs="Calibri"/>
          <w:b/>
          <w:iCs/>
          <w:sz w:val="16"/>
          <w:szCs w:val="16"/>
          <w:shd w:val="clear" w:color="auto" w:fill="FFFDFC"/>
        </w:rPr>
        <w:t>: Sebrae/MS</w:t>
      </w:r>
    </w:p>
    <w:p w14:paraId="3A81CCAB" w14:textId="77777777" w:rsidR="005D4048" w:rsidRDefault="005D4048" w:rsidP="00C46B84">
      <w:pPr>
        <w:spacing w:line="240" w:lineRule="auto"/>
        <w:jc w:val="center"/>
        <w:rPr>
          <w:rFonts w:ascii="Calibri" w:eastAsia="Calibri" w:hAnsi="Calibri" w:cs="Calibri"/>
          <w:b/>
          <w:iCs/>
          <w:sz w:val="16"/>
          <w:szCs w:val="16"/>
          <w:shd w:val="clear" w:color="auto" w:fill="FFFDFC"/>
        </w:rPr>
      </w:pPr>
    </w:p>
    <w:p w14:paraId="234B2B33" w14:textId="734A2B50" w:rsidR="005D4048" w:rsidRDefault="005D4048" w:rsidP="00C46B84">
      <w:pPr>
        <w:spacing w:line="240" w:lineRule="auto"/>
        <w:jc w:val="center"/>
        <w:rPr>
          <w:rFonts w:asciiTheme="majorHAnsi" w:eastAsia="Lato" w:hAnsiTheme="majorHAnsi" w:cstheme="majorHAnsi"/>
          <w:b/>
          <w:i/>
          <w:sz w:val="28"/>
          <w:szCs w:val="28"/>
          <w:shd w:val="clear" w:color="auto" w:fill="FFFDFC"/>
        </w:rPr>
      </w:pPr>
      <w:r w:rsidRPr="005D4048">
        <w:rPr>
          <w:rFonts w:ascii="Calibri" w:eastAsia="Calibri" w:hAnsi="Calibri" w:cs="Calibri"/>
          <w:b/>
          <w:iCs/>
          <w:shd w:val="clear" w:color="auto" w:fill="FFFDFC"/>
        </w:rPr>
        <w:t xml:space="preserve">Fotos: </w:t>
      </w:r>
      <w:r w:rsidRPr="005D4048">
        <w:rPr>
          <w:rFonts w:ascii="Calibri" w:eastAsia="Calibri" w:hAnsi="Calibri" w:cs="Calibri"/>
          <w:b/>
          <w:iCs/>
          <w:shd w:val="clear" w:color="auto" w:fill="FFFDFC"/>
        </w:rPr>
        <w:t>https://www.flickr.com/photos/a4varejo/albums/72177720317380493/</w:t>
      </w:r>
    </w:p>
    <w:p w14:paraId="396F3E9D" w14:textId="64544364" w:rsidR="00125CCF" w:rsidRDefault="00125CCF" w:rsidP="00C46B84">
      <w:pPr>
        <w:spacing w:line="240" w:lineRule="auto"/>
        <w:jc w:val="center"/>
        <w:rPr>
          <w:rFonts w:asciiTheme="majorHAnsi" w:eastAsia="Lato" w:hAnsiTheme="majorHAnsi" w:cstheme="majorHAnsi"/>
          <w:b/>
          <w:i/>
          <w:sz w:val="28"/>
          <w:szCs w:val="28"/>
          <w:shd w:val="clear" w:color="auto" w:fill="FFFDFC"/>
        </w:rPr>
      </w:pPr>
    </w:p>
    <w:p w14:paraId="44733DF9" w14:textId="730AC007" w:rsidR="00FD4F37" w:rsidRDefault="00EB5E43" w:rsidP="005409C7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R</w:t>
      </w:r>
      <w:r w:rsidR="00EA4D38" w:rsidRPr="00EA4D3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eferência global nos setores de celulose, produtos de madeira, reservas florestais e bioenergia,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a </w:t>
      </w:r>
      <w:r w:rsidRPr="00C629A0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Arauco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r w:rsidR="005F76FA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particip</w:t>
      </w:r>
      <w:r w:rsidR="00DA55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ou nesta terça-feira</w:t>
      </w:r>
      <w:r w:rsidR="005F76FA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28 de maio, do </w:t>
      </w:r>
      <w:r w:rsidR="005F76FA" w:rsidRPr="00C629A0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Encadear Summit</w:t>
      </w:r>
      <w:r w:rsidR="005F76FA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promovido pelo </w:t>
      </w:r>
      <w:r w:rsidR="005F76FA" w:rsidRPr="00C629A0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>Sebrae/MS</w:t>
      </w:r>
      <w:r w:rsidR="00DA55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. Realizado</w:t>
      </w:r>
      <w:r w:rsidR="005F76FA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em Três Lagoas</w:t>
      </w:r>
      <w:r w:rsidR="00DA550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(MS), o</w:t>
      </w:r>
      <w:r w:rsidR="00FD4F37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evento tem como objetivo </w:t>
      </w:r>
      <w:r w:rsidR="00DA550E">
        <w:rPr>
          <w:rFonts w:ascii="Calibri" w:eastAsia="Calibri" w:hAnsi="Calibri" w:cs="Calibri"/>
          <w:sz w:val="24"/>
          <w:szCs w:val="24"/>
          <w:shd w:val="clear" w:color="auto" w:fill="FFFDFC"/>
        </w:rPr>
        <w:t>promover a integração entre grandes empresas e indústrias aos pequenos negócios, fomentando o encadeamento produtivo</w:t>
      </w:r>
      <w:r w:rsidR="00FD4F37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. </w:t>
      </w:r>
    </w:p>
    <w:p w14:paraId="445C18EB" w14:textId="77777777" w:rsidR="00FD4F37" w:rsidRDefault="00FD4F37" w:rsidP="005409C7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4003B5D0" w14:textId="41FC3F6E" w:rsidR="00DA550E" w:rsidRDefault="00DA550E" w:rsidP="00DA550E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O gerente executivo de relações institucionais e ESG da Arauco, </w:t>
      </w:r>
      <w:r w:rsidRPr="00C629A0">
        <w:rPr>
          <w:rFonts w:ascii="Calibri" w:eastAsia="Calibri" w:hAnsi="Calibri" w:cs="Calibri"/>
          <w:b/>
          <w:bCs/>
          <w:sz w:val="24"/>
          <w:szCs w:val="24"/>
          <w:shd w:val="clear" w:color="auto" w:fill="FFFDFC"/>
        </w:rPr>
        <w:t>Theófilo Militão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>, participou do painel “O Futuro da Celulose no Estado: Perspectivas para a cadeia produtiva e mercado internacional”, trazendo informações sobre o andamento do Projeto Sucuriú, a primeira fábrica de celulose branqueada da empresa no Brasil, e discutindo a importância do preparo da cadeia de fornecedores regionais para o atendimento das demandas que surgirão em função do empreendimento.</w:t>
      </w:r>
    </w:p>
    <w:p w14:paraId="04515A59" w14:textId="77777777" w:rsidR="00DA550E" w:rsidRDefault="00DA550E" w:rsidP="005409C7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6C205B83" w14:textId="14C54057" w:rsidR="00DA550E" w:rsidRDefault="00DA550E" w:rsidP="00DA550E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“A capacitação e preparo dos empreendedores no Estado é vital para que os projetos de celulose tenham sucesso. Quando uma nova indústria surge, traz consigo o crescimento local, com aumento de mão de obra e de serviços, gerados por toda a cadeia de produção envolvida nas demandas, seja com maior número de restaurantes, padarias, lavanderias e inúmeros outros negócios. Por isso, temos atuado em parceria com o Sebrae para ampliar as conexões corporativas e incentivar o fomento da competitividade dos pequenos negócios e encadeamento produtivo”, afirmou Theófilo Militão. </w:t>
      </w:r>
    </w:p>
    <w:p w14:paraId="30639AC4" w14:textId="77777777" w:rsidR="00DA550E" w:rsidRDefault="00DA550E" w:rsidP="00DA550E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78351383" w14:textId="2D0A9DC1" w:rsidR="00DA550E" w:rsidRDefault="00DA550E" w:rsidP="00DA550E">
      <w:pPr>
        <w:jc w:val="both"/>
        <w:rPr>
          <w:rFonts w:ascii="Calibri" w:eastAsia="Calibri" w:hAnsi="Calibri" w:cs="Calibri"/>
          <w:b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Na abertura do evento, o superintendente do Sebrae/MS, </w:t>
      </w:r>
      <w:r w:rsidRPr="00C629A0">
        <w:rPr>
          <w:rFonts w:ascii="Calibri" w:eastAsia="Calibri" w:hAnsi="Calibri" w:cs="Calibri"/>
          <w:b/>
          <w:bCs/>
          <w:sz w:val="24"/>
          <w:szCs w:val="24"/>
          <w:shd w:val="clear" w:color="auto" w:fill="FFFDFC"/>
        </w:rPr>
        <w:t>Cláudio Mendonça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, falou da importância </w:t>
      </w:r>
      <w:r w:rsidR="00C629A0">
        <w:rPr>
          <w:rFonts w:ascii="Calibri" w:eastAsia="Calibri" w:hAnsi="Calibri" w:cs="Calibri"/>
          <w:sz w:val="24"/>
          <w:szCs w:val="24"/>
          <w:shd w:val="clear" w:color="auto" w:fill="FFFDFC"/>
        </w:rPr>
        <w:t>de os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empresários estarem preparados para que possam atender as demandas geradas em toda a cadeia produtiva</w:t>
      </w:r>
      <w:r w:rsidR="00C629A0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da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região, tornando-se futuros fornecedores de grandes indústrias e suas EPCistas 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lastRenderedPageBreak/>
        <w:t>(empresas responsáveis pela construção e compra de equipamentos</w:t>
      </w:r>
      <w:r w:rsidR="00C629A0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na fase de obras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>), bem como de outras grandes empresas. “Queremos levar conhecimento ao empreendedor. O Estado passa por um momento de oportunidades e nosso papel é promover o ambiente favorável para que todos possam encarar os desafios mais fortalecidos”, avaliou Cláudio Mendonça.</w:t>
      </w:r>
    </w:p>
    <w:p w14:paraId="273A7F47" w14:textId="77777777" w:rsidR="00DA550E" w:rsidRDefault="00DA550E" w:rsidP="00DA550E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0A3195D9" w14:textId="7BA591A7" w:rsidR="00DA550E" w:rsidRDefault="00C629A0" w:rsidP="00DA550E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O secretário Estadual de Meio Ambiente, Desenvolvimento, Ciência, Tecnologia e Inovação (Semadesc), </w:t>
      </w:r>
      <w:r w:rsidRPr="00C629A0">
        <w:rPr>
          <w:rFonts w:ascii="Calibri" w:eastAsia="Calibri" w:hAnsi="Calibri" w:cs="Calibri"/>
          <w:b/>
          <w:bCs/>
          <w:sz w:val="24"/>
          <w:szCs w:val="24"/>
          <w:shd w:val="clear" w:color="auto" w:fill="FFFDFC"/>
        </w:rPr>
        <w:t>Jaime Verruck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, que esteve presente no evento e intermediou o painel O Futuro da Celulose no Estado, ressaltou que Mato Grosso do Sul tem se destacado no cenário nacional da celulose, principalmente por conta dos investimentos industriais na região do Bolsão. </w:t>
      </w:r>
      <w:r w:rsidR="00DA550E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“Atualmente, a celulose tem um grande peso na economia e ainda temos espaço para crescer. Temos 1.280.677 de hectares destinados ao plantio de eucalipto, que representa 3,6% de toda a área produtiva em Mato Grosso do Sul.  O governo do Estado tem atuado de forma bem próxima aos empreendimentos para que esse crescimento possa acontecer de forma estruturada” 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salientou </w:t>
      </w:r>
      <w:r w:rsidR="00DA550E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Jaime Verruck. </w:t>
      </w:r>
    </w:p>
    <w:p w14:paraId="2B4E4B26" w14:textId="77777777" w:rsidR="00DA550E" w:rsidRDefault="00DA550E" w:rsidP="00DA550E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75A5B5D0" w14:textId="576448B2" w:rsidR="00DA550E" w:rsidRDefault="00DA550E" w:rsidP="00DA550E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Após o painel foi realizada uma sessão de negócios com empresas âncoras e os empreendedores locais, para possibilitar parcerias comerciais. Ao todo, </w:t>
      </w:r>
      <w:r w:rsidR="00C629A0" w:rsidRPr="00C629A0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mais de 400 pessoas 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>estiveram presentes</w:t>
      </w:r>
      <w:r w:rsidR="00C629A0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no evento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. </w:t>
      </w:r>
    </w:p>
    <w:p w14:paraId="713CD190" w14:textId="77777777" w:rsidR="00DA550E" w:rsidRDefault="00DA550E" w:rsidP="00DA550E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45407BD2" w14:textId="77777777" w:rsidR="00DA550E" w:rsidRDefault="00DA550E" w:rsidP="00DA550E">
      <w:pPr>
        <w:jc w:val="both"/>
        <w:rPr>
          <w:rFonts w:ascii="Calibri" w:eastAsia="Calibri" w:hAnsi="Calibri" w:cs="Calibri"/>
          <w:b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>Fortalecimento e competitividade</w:t>
      </w:r>
    </w:p>
    <w:p w14:paraId="55DB0087" w14:textId="2150D32E" w:rsidR="00DA550E" w:rsidRDefault="00DA550E" w:rsidP="00DA550E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Durante o Encadernar Summit em Três Lagoas, foi realizada a assinatura simbólica do </w:t>
      </w:r>
      <w:r w:rsidRPr="00C629A0">
        <w:rPr>
          <w:rFonts w:ascii="Calibri" w:eastAsia="Calibri" w:hAnsi="Calibri" w:cs="Calibri"/>
          <w:b/>
          <w:bCs/>
          <w:sz w:val="24"/>
          <w:szCs w:val="24"/>
          <w:shd w:val="clear" w:color="auto" w:fill="FFFDFC"/>
        </w:rPr>
        <w:t>Conexão Arauco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, lançado no dia 15 de maio, em Inocência. Por meio de parceria entre Arauco, Sebrae/MS e Prefeitura Municipal de Inocência, o programa tem o objetivo de fortalecer os pequenos negócios </w:t>
      </w:r>
      <w:r w:rsidR="00C629A0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locais 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>para o encadeamento produtivo</w:t>
      </w:r>
      <w:r w:rsidR="00C629A0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regional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.  </w:t>
      </w:r>
    </w:p>
    <w:p w14:paraId="4DB021B2" w14:textId="77777777" w:rsidR="00DA550E" w:rsidRDefault="00DA550E" w:rsidP="00DA550E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79097DA8" w14:textId="5B9F5D11" w:rsidR="00DA550E" w:rsidRDefault="00DA550E" w:rsidP="00DA550E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No lançamento do Conexão Arauco, em Inocência, os participantes conheceram o Branding Book Municipal, um documento elaborado em conjunto com lideranças de Inocência e representantes da sociedade, com estratégias de posicionamento de mercado e planejamento. O Conexão Arauco é parte do programa Cidade Empreendedora, uma ação do Sebrae em parceria com a Prefeitura Municipal que já acontece há três anos na cidade e conta com a parceria da Arauco desde 2023. </w:t>
      </w:r>
    </w:p>
    <w:p w14:paraId="7C26879F" w14:textId="77777777" w:rsidR="00DA550E" w:rsidRDefault="00DA550E" w:rsidP="00DA550E">
      <w:pPr>
        <w:jc w:val="both"/>
        <w:rPr>
          <w:rFonts w:ascii="Calibri" w:eastAsia="Calibri" w:hAnsi="Calibri" w:cs="Calibri"/>
          <w:b/>
          <w:sz w:val="24"/>
          <w:szCs w:val="24"/>
          <w:shd w:val="clear" w:color="auto" w:fill="FFFDFC"/>
        </w:rPr>
      </w:pPr>
    </w:p>
    <w:p w14:paraId="6D2DC6AF" w14:textId="77777777" w:rsidR="00DA550E" w:rsidRDefault="00DA550E" w:rsidP="00DA550E">
      <w:pPr>
        <w:jc w:val="both"/>
        <w:rPr>
          <w:rFonts w:ascii="Calibri" w:eastAsia="Calibri" w:hAnsi="Calibri" w:cs="Calibri"/>
          <w:b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 xml:space="preserve">Projeto Sucuriú </w:t>
      </w:r>
    </w:p>
    <w:p w14:paraId="102C2562" w14:textId="37E654D1" w:rsidR="00DA550E" w:rsidRDefault="00125CCF" w:rsidP="00DA550E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>P</w:t>
      </w:r>
      <w:r w:rsidR="00DA550E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rimeira fábrica de celulose da Arauco no Brasil, 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o Projeto Sucuriú </w:t>
      </w:r>
      <w:r w:rsidR="00DA550E">
        <w:rPr>
          <w:rFonts w:ascii="Calibri" w:eastAsia="Calibri" w:hAnsi="Calibri" w:cs="Calibri"/>
          <w:sz w:val="24"/>
          <w:szCs w:val="24"/>
          <w:shd w:val="clear" w:color="auto" w:fill="FFFDFC"/>
        </w:rPr>
        <w:t>recebeu no dia 10 de maio a Licença de Instalação, concedida pelo Instituto de Meio Ambiente de Mato Grosso do Sul (Imasul). Com a Licença, a Arauco deve iniciar, já no segundo semestre de 2024, o preparo (terraplanagem) da área onde a fábrica será construída. Localizado a 50km do centro urbano de Inocência, o projeto prevê um investimento industrial de aproximadamente R$ 15 bilhões, e terá capacidade de produzir 2,5 milhões de toneladas de celulose branqueada ao ano.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As obras devem iniciar em 2025 e a operação da fábrica é prevista para 2028.</w:t>
      </w:r>
    </w:p>
    <w:p w14:paraId="0324BA30" w14:textId="77777777" w:rsidR="00F05BD4" w:rsidRDefault="00F05BD4" w:rsidP="00F05BD4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55327AAF" w14:textId="77777777" w:rsidR="00BE6BEB" w:rsidRDefault="00BE6BEB" w:rsidP="00F05BD4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774F7D16" w14:textId="77777777" w:rsidR="00BE6BEB" w:rsidRDefault="00BE6BEB" w:rsidP="00F05BD4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32068D13" w14:textId="750C1E6C" w:rsidR="00DC3962" w:rsidRPr="00DC3962" w:rsidRDefault="00DC3962" w:rsidP="009B2A68">
      <w:pPr>
        <w:jc w:val="both"/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>Mais informações à imprensa:</w:t>
      </w:r>
    </w:p>
    <w:p w14:paraId="405ECD65" w14:textId="77777777" w:rsidR="00DC3962" w:rsidRPr="00DC3962" w:rsidRDefault="00DC3962" w:rsidP="009B2A68">
      <w:pPr>
        <w:jc w:val="both"/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>A4</w:t>
      </w:r>
      <w:r w:rsidRPr="00DC3962">
        <w:rPr>
          <w:rFonts w:asciiTheme="majorHAnsi" w:eastAsia="Lato" w:hAnsiTheme="majorHAnsi" w:cstheme="majorHAnsi"/>
          <w:b/>
          <w:color w:val="FF0000"/>
          <w:sz w:val="18"/>
          <w:szCs w:val="18"/>
          <w:shd w:val="clear" w:color="auto" w:fill="FFFDFC"/>
        </w:rPr>
        <w:t>&amp;</w:t>
      </w: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>Holofote Comunicação</w:t>
      </w:r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| +55 (11) 3897-4122</w:t>
      </w:r>
    </w:p>
    <w:p w14:paraId="0FFA7E13" w14:textId="77777777" w:rsidR="00DC3962" w:rsidRPr="00DC3962" w:rsidRDefault="00DC3962" w:rsidP="009B2A68">
      <w:pPr>
        <w:jc w:val="both"/>
        <w:rPr>
          <w:rFonts w:asciiTheme="majorHAnsi" w:eastAsia="Lato" w:hAnsiTheme="majorHAnsi" w:cstheme="majorHAnsi"/>
          <w:sz w:val="18"/>
          <w:szCs w:val="18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 xml:space="preserve">Luciana Modesto  </w:t>
      </w:r>
      <w:hyperlink r:id="rId11">
        <w:r w:rsidRPr="00DC3962">
          <w:rPr>
            <w:rFonts w:asciiTheme="majorHAnsi" w:eastAsia="Lato" w:hAnsiTheme="majorHAnsi" w:cstheme="majorHAnsi"/>
            <w:sz w:val="18"/>
            <w:szCs w:val="18"/>
            <w:shd w:val="clear" w:color="auto" w:fill="FFFDFC"/>
          </w:rPr>
          <w:t>lucianamodesto@a4eholofote.com.br</w:t>
        </w:r>
      </w:hyperlink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 </w:t>
      </w:r>
      <w:r w:rsidRPr="00DC3962">
        <w:rPr>
          <w:rFonts w:asciiTheme="majorHAnsi" w:eastAsia="Lato" w:hAnsiTheme="majorHAnsi" w:cstheme="majorHAnsi"/>
          <w:sz w:val="18"/>
          <w:szCs w:val="18"/>
        </w:rPr>
        <w:t>+55 (67) 99247-8005</w:t>
      </w:r>
    </w:p>
    <w:p w14:paraId="17C36556" w14:textId="77777777" w:rsidR="00DC3962" w:rsidRPr="00DC3962" w:rsidRDefault="00DC3962" w:rsidP="009B2A68">
      <w:pPr>
        <w:jc w:val="both"/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 xml:space="preserve">Luana Zanelato  </w:t>
      </w:r>
      <w:hyperlink r:id="rId12">
        <w:r w:rsidRPr="00DC3962">
          <w:rPr>
            <w:rFonts w:asciiTheme="majorHAnsi" w:eastAsia="Lato" w:hAnsiTheme="majorHAnsi" w:cstheme="majorHAnsi"/>
            <w:color w:val="000000"/>
            <w:sz w:val="18"/>
            <w:szCs w:val="18"/>
            <w:shd w:val="clear" w:color="auto" w:fill="FFFDFC"/>
          </w:rPr>
          <w:t>luanazanelato@a4eholofote.com.br</w:t>
        </w:r>
      </w:hyperlink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 +55 (11) 98022 2443</w:t>
      </w:r>
    </w:p>
    <w:p w14:paraId="04423AD3" w14:textId="7BD75B95" w:rsidR="00AD2223" w:rsidRPr="00AD2223" w:rsidRDefault="00DC3962" w:rsidP="009B2A68">
      <w:pPr>
        <w:jc w:val="both"/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>Neila Carvalho</w:t>
      </w:r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 </w:t>
      </w:r>
      <w:hyperlink r:id="rId13">
        <w:r w:rsidRPr="00DC3962">
          <w:rPr>
            <w:rFonts w:asciiTheme="majorHAnsi" w:eastAsia="Lato" w:hAnsiTheme="majorHAnsi" w:cstheme="majorHAnsi"/>
            <w:color w:val="000000"/>
            <w:sz w:val="18"/>
            <w:szCs w:val="18"/>
            <w:shd w:val="clear" w:color="auto" w:fill="FFFDFC"/>
          </w:rPr>
          <w:t>neilacarvalho@a4eholofote.com.br</w:t>
        </w:r>
      </w:hyperlink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 +55 (11) 99916-5094</w:t>
      </w:r>
    </w:p>
    <w:sectPr w:rsidR="00AD2223" w:rsidRPr="00AD2223" w:rsidSect="00125C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8720"/>
      <w:pgMar w:top="2155" w:right="1304" w:bottom="567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38C80" w14:textId="77777777" w:rsidR="008F0FA0" w:rsidRDefault="008F0FA0">
      <w:pPr>
        <w:spacing w:line="240" w:lineRule="auto"/>
      </w:pPr>
      <w:r>
        <w:separator/>
      </w:r>
    </w:p>
  </w:endnote>
  <w:endnote w:type="continuationSeparator" w:id="0">
    <w:p w14:paraId="25E4DBC4" w14:textId="77777777" w:rsidR="008F0FA0" w:rsidRDefault="008F0F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AB39D" w14:textId="77777777" w:rsidR="00EE2E8A" w:rsidRDefault="00EE2E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25C13" w14:textId="77777777" w:rsidR="00EE2E8A" w:rsidRDefault="00EE2E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FF361" w14:textId="77777777" w:rsidR="00EE2E8A" w:rsidRDefault="00EE2E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F2987" w14:textId="77777777" w:rsidR="008F0FA0" w:rsidRDefault="008F0FA0">
      <w:pPr>
        <w:spacing w:line="240" w:lineRule="auto"/>
      </w:pPr>
      <w:r>
        <w:separator/>
      </w:r>
    </w:p>
  </w:footnote>
  <w:footnote w:type="continuationSeparator" w:id="0">
    <w:p w14:paraId="374EE255" w14:textId="77777777" w:rsidR="008F0FA0" w:rsidRDefault="008F0F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011F" w14:textId="77777777" w:rsidR="00EE2E8A" w:rsidRDefault="00EE2E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75E18" w14:textId="77777777" w:rsidR="00B846A5" w:rsidRDefault="000230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F715CE8" wp14:editId="2B060A92">
          <wp:extent cx="739140" cy="739140"/>
          <wp:effectExtent l="0" t="0" r="0" b="0"/>
          <wp:docPr id="62869225" name="Imagem 62869225" descr="ARAUCO Brasil - Home | Faceb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RAUCO Brasil - Home | Faceboo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1D05829" wp14:editId="50D2DD8F">
          <wp:simplePos x="0" y="0"/>
          <wp:positionH relativeFrom="column">
            <wp:posOffset>6</wp:posOffset>
          </wp:positionH>
          <wp:positionV relativeFrom="paragraph">
            <wp:posOffset>167640</wp:posOffset>
          </wp:positionV>
          <wp:extent cx="1781202" cy="427732"/>
          <wp:effectExtent l="0" t="0" r="0" b="0"/>
          <wp:wrapNone/>
          <wp:docPr id="164511729" name="Imagem 164511729" descr="Desenho em preto e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enho em preto e branc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202" cy="42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2CF29" w14:textId="77777777" w:rsidR="00EE2E8A" w:rsidRDefault="00EE2E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F2942"/>
    <w:multiLevelType w:val="hybridMultilevel"/>
    <w:tmpl w:val="24120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55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A5"/>
    <w:rsid w:val="00011227"/>
    <w:rsid w:val="00016656"/>
    <w:rsid w:val="00023037"/>
    <w:rsid w:val="00032AA9"/>
    <w:rsid w:val="00070978"/>
    <w:rsid w:val="000844A8"/>
    <w:rsid w:val="0009576B"/>
    <w:rsid w:val="000B5A0F"/>
    <w:rsid w:val="000F4DD9"/>
    <w:rsid w:val="0010429F"/>
    <w:rsid w:val="00115948"/>
    <w:rsid w:val="00120432"/>
    <w:rsid w:val="00125CCF"/>
    <w:rsid w:val="00165CBC"/>
    <w:rsid w:val="00180501"/>
    <w:rsid w:val="00191514"/>
    <w:rsid w:val="0019566F"/>
    <w:rsid w:val="001C25C8"/>
    <w:rsid w:val="001C72D5"/>
    <w:rsid w:val="0020243D"/>
    <w:rsid w:val="00207651"/>
    <w:rsid w:val="00210F36"/>
    <w:rsid w:val="00220E51"/>
    <w:rsid w:val="002C2EBA"/>
    <w:rsid w:val="002C36EE"/>
    <w:rsid w:val="002D0411"/>
    <w:rsid w:val="002F5338"/>
    <w:rsid w:val="00307494"/>
    <w:rsid w:val="00334D99"/>
    <w:rsid w:val="003569A7"/>
    <w:rsid w:val="003608BC"/>
    <w:rsid w:val="00363D2A"/>
    <w:rsid w:val="0038701F"/>
    <w:rsid w:val="003A655A"/>
    <w:rsid w:val="00400F3B"/>
    <w:rsid w:val="0045216E"/>
    <w:rsid w:val="00456DED"/>
    <w:rsid w:val="0047642D"/>
    <w:rsid w:val="00497CD0"/>
    <w:rsid w:val="004D1BDC"/>
    <w:rsid w:val="004E17AB"/>
    <w:rsid w:val="004F232D"/>
    <w:rsid w:val="005409C7"/>
    <w:rsid w:val="005417D7"/>
    <w:rsid w:val="00546E3F"/>
    <w:rsid w:val="005519F6"/>
    <w:rsid w:val="00554922"/>
    <w:rsid w:val="0057762E"/>
    <w:rsid w:val="005973AB"/>
    <w:rsid w:val="005A2A3A"/>
    <w:rsid w:val="005B1AB4"/>
    <w:rsid w:val="005B373B"/>
    <w:rsid w:val="005B5A71"/>
    <w:rsid w:val="005C60AB"/>
    <w:rsid w:val="005C7E57"/>
    <w:rsid w:val="005D33DC"/>
    <w:rsid w:val="005D4048"/>
    <w:rsid w:val="005E03B0"/>
    <w:rsid w:val="005E2784"/>
    <w:rsid w:val="005E2ACB"/>
    <w:rsid w:val="005F76FA"/>
    <w:rsid w:val="00662F0C"/>
    <w:rsid w:val="00672A57"/>
    <w:rsid w:val="0067712D"/>
    <w:rsid w:val="006970D1"/>
    <w:rsid w:val="006A7797"/>
    <w:rsid w:val="006B0412"/>
    <w:rsid w:val="006C2661"/>
    <w:rsid w:val="006E0D11"/>
    <w:rsid w:val="006E1041"/>
    <w:rsid w:val="006E32BC"/>
    <w:rsid w:val="0071158A"/>
    <w:rsid w:val="00716057"/>
    <w:rsid w:val="00747539"/>
    <w:rsid w:val="007526D2"/>
    <w:rsid w:val="00762761"/>
    <w:rsid w:val="00782EE6"/>
    <w:rsid w:val="00790AB9"/>
    <w:rsid w:val="007B2E38"/>
    <w:rsid w:val="007C724C"/>
    <w:rsid w:val="007F4B80"/>
    <w:rsid w:val="008048EE"/>
    <w:rsid w:val="00823737"/>
    <w:rsid w:val="00826F2B"/>
    <w:rsid w:val="008456AC"/>
    <w:rsid w:val="00890259"/>
    <w:rsid w:val="008A1322"/>
    <w:rsid w:val="008A7E6E"/>
    <w:rsid w:val="008C3637"/>
    <w:rsid w:val="008D07A0"/>
    <w:rsid w:val="008F0FA0"/>
    <w:rsid w:val="00982F38"/>
    <w:rsid w:val="009A5BE9"/>
    <w:rsid w:val="009B12A4"/>
    <w:rsid w:val="009B2A68"/>
    <w:rsid w:val="009C3D3F"/>
    <w:rsid w:val="009D128D"/>
    <w:rsid w:val="009F0990"/>
    <w:rsid w:val="00A5109E"/>
    <w:rsid w:val="00A52D71"/>
    <w:rsid w:val="00A636CF"/>
    <w:rsid w:val="00A768FF"/>
    <w:rsid w:val="00A83E9B"/>
    <w:rsid w:val="00A854C3"/>
    <w:rsid w:val="00A9069B"/>
    <w:rsid w:val="00AA0405"/>
    <w:rsid w:val="00AA5FCA"/>
    <w:rsid w:val="00AB2E08"/>
    <w:rsid w:val="00AB6958"/>
    <w:rsid w:val="00AC30F9"/>
    <w:rsid w:val="00AC3586"/>
    <w:rsid w:val="00AD2223"/>
    <w:rsid w:val="00AD3500"/>
    <w:rsid w:val="00AE2E28"/>
    <w:rsid w:val="00AE5EE5"/>
    <w:rsid w:val="00B05CEC"/>
    <w:rsid w:val="00B20112"/>
    <w:rsid w:val="00B24E4C"/>
    <w:rsid w:val="00B3683C"/>
    <w:rsid w:val="00B50A3A"/>
    <w:rsid w:val="00B60D13"/>
    <w:rsid w:val="00B64736"/>
    <w:rsid w:val="00B7756D"/>
    <w:rsid w:val="00B846A5"/>
    <w:rsid w:val="00B87079"/>
    <w:rsid w:val="00B90D98"/>
    <w:rsid w:val="00B96B80"/>
    <w:rsid w:val="00B97F67"/>
    <w:rsid w:val="00BA14E7"/>
    <w:rsid w:val="00BC0765"/>
    <w:rsid w:val="00BE6BEB"/>
    <w:rsid w:val="00BF3862"/>
    <w:rsid w:val="00C21FE2"/>
    <w:rsid w:val="00C22902"/>
    <w:rsid w:val="00C25484"/>
    <w:rsid w:val="00C36028"/>
    <w:rsid w:val="00C46B84"/>
    <w:rsid w:val="00C629A0"/>
    <w:rsid w:val="00C63CB9"/>
    <w:rsid w:val="00C725EB"/>
    <w:rsid w:val="00C81A92"/>
    <w:rsid w:val="00CC57B1"/>
    <w:rsid w:val="00CE6BEA"/>
    <w:rsid w:val="00CF1E74"/>
    <w:rsid w:val="00CF3C5B"/>
    <w:rsid w:val="00D309FF"/>
    <w:rsid w:val="00D375DD"/>
    <w:rsid w:val="00D53CEE"/>
    <w:rsid w:val="00D75A6A"/>
    <w:rsid w:val="00D7793F"/>
    <w:rsid w:val="00D919C1"/>
    <w:rsid w:val="00DA550E"/>
    <w:rsid w:val="00DC16C5"/>
    <w:rsid w:val="00DC3962"/>
    <w:rsid w:val="00E04EDF"/>
    <w:rsid w:val="00E213BE"/>
    <w:rsid w:val="00E44A13"/>
    <w:rsid w:val="00E57D8B"/>
    <w:rsid w:val="00E7250C"/>
    <w:rsid w:val="00E83234"/>
    <w:rsid w:val="00EA060A"/>
    <w:rsid w:val="00EA1283"/>
    <w:rsid w:val="00EA47FA"/>
    <w:rsid w:val="00EA4D38"/>
    <w:rsid w:val="00EB5E43"/>
    <w:rsid w:val="00ED0124"/>
    <w:rsid w:val="00ED6340"/>
    <w:rsid w:val="00EE2E8A"/>
    <w:rsid w:val="00EF7E09"/>
    <w:rsid w:val="00F05BD4"/>
    <w:rsid w:val="00F06182"/>
    <w:rsid w:val="00F22AC8"/>
    <w:rsid w:val="00F47669"/>
    <w:rsid w:val="00F646B7"/>
    <w:rsid w:val="00F64ED6"/>
    <w:rsid w:val="00FB13D4"/>
    <w:rsid w:val="00FD0B91"/>
    <w:rsid w:val="00FD4F37"/>
    <w:rsid w:val="00FE4F61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A1739"/>
  <w15:docId w15:val="{965C5030-DE64-4304-A073-F27050C5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95A"/>
  </w:style>
  <w:style w:type="paragraph" w:styleId="Rodap">
    <w:name w:val="footer"/>
    <w:basedOn w:val="Normal"/>
    <w:link w:val="Rodap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95A"/>
  </w:style>
  <w:style w:type="character" w:styleId="Hyperlink">
    <w:name w:val="Hyperlink"/>
    <w:uiPriority w:val="99"/>
    <w:unhideWhenUsed/>
    <w:rsid w:val="009C095A"/>
    <w:rPr>
      <w:color w:val="0000FF"/>
      <w:u w:val="single"/>
    </w:rPr>
  </w:style>
  <w:style w:type="paragraph" w:styleId="SemEspaamento">
    <w:name w:val="No Spacing"/>
    <w:uiPriority w:val="1"/>
    <w:qFormat/>
    <w:rsid w:val="009C095A"/>
    <w:pPr>
      <w:spacing w:line="240" w:lineRule="auto"/>
    </w:pPr>
    <w:rPr>
      <w:rFonts w:ascii="Calibri" w:eastAsia="Calibri" w:hAnsi="Calibri" w:cs="Times New Roman"/>
      <w:lang w:val="en-IN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C095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730A4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A548E5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548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48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48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48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48E5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53C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eilacarvalho@a4eholofote.com.b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uanazanelato@a4eholofote.com.b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cianamodesto@a4eholofote.com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4QPowFmWwMgDxeIy6PHti2Qhg==">CgMxLjA4AHIhMWpVQkE1eHFLWUlGNnA3ZjNUYWY0NzlBcG1iakViSTBF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4617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 Zanelato</dc:creator>
  <cp:lastModifiedBy>Luana Zanelato</cp:lastModifiedBy>
  <cp:revision>2</cp:revision>
  <dcterms:created xsi:type="dcterms:W3CDTF">2024-05-28T19:19:00Z</dcterms:created>
  <dcterms:modified xsi:type="dcterms:W3CDTF">2024-05-28T19:19:00Z</dcterms:modified>
</cp:coreProperties>
</file>